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A346F3" w14:textId="18BD7E9B" w:rsidR="4988F420" w:rsidRPr="009217D5" w:rsidRDefault="1E099841" w:rsidP="2FDA61AF">
      <w:pPr>
        <w:pStyle w:val="Overskrift1"/>
        <w:rPr>
          <w:sz w:val="32"/>
          <w:szCs w:val="32"/>
        </w:rPr>
      </w:pPr>
      <w:r w:rsidRPr="009217D5">
        <w:rPr>
          <w:sz w:val="32"/>
          <w:szCs w:val="32"/>
        </w:rPr>
        <w:t>B</w:t>
      </w:r>
      <w:r w:rsidR="12165B12" w:rsidRPr="009217D5">
        <w:rPr>
          <w:sz w:val="32"/>
          <w:szCs w:val="32"/>
        </w:rPr>
        <w:t>estilling</w:t>
      </w:r>
      <w:r w:rsidR="4C1CA3DB" w:rsidRPr="009217D5">
        <w:rPr>
          <w:sz w:val="32"/>
          <w:szCs w:val="32"/>
        </w:rPr>
        <w:t>s</w:t>
      </w:r>
      <w:r w:rsidR="12165B12" w:rsidRPr="009217D5">
        <w:rPr>
          <w:sz w:val="32"/>
          <w:szCs w:val="32"/>
        </w:rPr>
        <w:t xml:space="preserve">skjema for </w:t>
      </w:r>
      <w:r w:rsidR="535072A1" w:rsidRPr="009217D5">
        <w:rPr>
          <w:sz w:val="32"/>
          <w:szCs w:val="32"/>
        </w:rPr>
        <w:t>Norgespris</w:t>
      </w:r>
    </w:p>
    <w:p w14:paraId="4EF03DD0" w14:textId="5EFBAE13" w:rsidR="72D4D28E" w:rsidRDefault="0039192B" w:rsidP="29847D3A">
      <w:pPr>
        <w:rPr>
          <w:rFonts w:ascii="Source Sans Pro" w:eastAsia="Source Sans Pro" w:hAnsi="Source Sans Pro" w:cs="Source Sans Pro"/>
          <w:color w:val="FF0000"/>
          <w:sz w:val="22"/>
          <w:szCs w:val="22"/>
        </w:rPr>
      </w:pPr>
      <w:r>
        <w:rPr>
          <w:rFonts w:ascii="Source Sans Pro" w:eastAsia="Source Sans Pro" w:hAnsi="Source Sans Pro" w:cs="Source Sans Pro"/>
          <w:i/>
          <w:iCs/>
          <w:color w:val="000000" w:themeColor="text1"/>
          <w:sz w:val="22"/>
          <w:szCs w:val="22"/>
        </w:rPr>
        <w:t>Derso</w:t>
      </w:r>
      <w:r w:rsidR="75497DB4" w:rsidRPr="29847D3A">
        <w:rPr>
          <w:rFonts w:ascii="Source Sans Pro" w:eastAsia="Source Sans Pro" w:hAnsi="Source Sans Pro" w:cs="Source Sans Pro"/>
          <w:i/>
          <w:iCs/>
          <w:color w:val="000000" w:themeColor="text1"/>
          <w:sz w:val="22"/>
          <w:szCs w:val="22"/>
        </w:rPr>
        <w:t xml:space="preserve">m du ikke har mulighet til å bestille Norgespris digitalt, bestiller du Norgespris ved å fylle ut og sende dette skjemaet til </w:t>
      </w:r>
      <w:r w:rsidR="75497DB4" w:rsidRPr="29847D3A">
        <w:rPr>
          <w:rFonts w:ascii="Source Sans Pro" w:eastAsia="Source Sans Pro" w:hAnsi="Source Sans Pro" w:cs="Source Sans Pro"/>
          <w:i/>
          <w:iCs/>
          <w:color w:val="FF0000"/>
          <w:sz w:val="22"/>
          <w:szCs w:val="22"/>
        </w:rPr>
        <w:t xml:space="preserve">&lt;ditt nettselskap&gt; </w:t>
      </w:r>
      <w:r w:rsidR="75497DB4" w:rsidRPr="29847D3A">
        <w:rPr>
          <w:rFonts w:ascii="Source Sans Pro" w:eastAsia="Source Sans Pro" w:hAnsi="Source Sans Pro" w:cs="Source Sans Pro"/>
          <w:i/>
          <w:iCs/>
          <w:color w:val="000000" w:themeColor="text1"/>
          <w:sz w:val="22"/>
          <w:szCs w:val="22"/>
        </w:rPr>
        <w:t>per post eller e-pos</w:t>
      </w:r>
      <w:r w:rsidR="75497DB4" w:rsidRPr="29847D3A">
        <w:rPr>
          <w:rFonts w:ascii="Source Sans Pro" w:eastAsia="Source Sans Pro" w:hAnsi="Source Sans Pro" w:cs="Source Sans Pro"/>
          <w:i/>
          <w:iCs/>
          <w:sz w:val="22"/>
          <w:szCs w:val="22"/>
        </w:rPr>
        <w:t>t.</w:t>
      </w:r>
      <w:r w:rsidR="75497DB4" w:rsidRPr="29847D3A">
        <w:rPr>
          <w:rFonts w:ascii="Source Sans Pro" w:eastAsia="Source Sans Pro" w:hAnsi="Source Sans Pro" w:cs="Source Sans Pro"/>
          <w:i/>
          <w:iCs/>
          <w:color w:val="FF0000"/>
          <w:sz w:val="22"/>
          <w:szCs w:val="22"/>
        </w:rPr>
        <w:t xml:space="preserve"> Sett inn </w:t>
      </w:r>
      <w:r w:rsidR="4F0F0576" w:rsidRPr="29847D3A">
        <w:rPr>
          <w:rFonts w:ascii="Source Sans Pro" w:eastAsia="Source Sans Pro" w:hAnsi="Source Sans Pro" w:cs="Source Sans Pro"/>
          <w:i/>
          <w:iCs/>
          <w:color w:val="FF0000"/>
          <w:sz w:val="22"/>
          <w:szCs w:val="22"/>
        </w:rPr>
        <w:t>post</w:t>
      </w:r>
      <w:r w:rsidR="0044391E">
        <w:rPr>
          <w:rFonts w:ascii="Source Sans Pro" w:eastAsia="Source Sans Pro" w:hAnsi="Source Sans Pro" w:cs="Source Sans Pro"/>
          <w:i/>
          <w:iCs/>
          <w:color w:val="FF0000"/>
          <w:sz w:val="22"/>
          <w:szCs w:val="22"/>
        </w:rPr>
        <w:t>- og epostadresse.</w:t>
      </w:r>
    </w:p>
    <w:p w14:paraId="50D672E2" w14:textId="17ACA263" w:rsidR="72D4D28E" w:rsidRDefault="75497DB4" w:rsidP="29847D3A">
      <w:pPr>
        <w:rPr>
          <w:rFonts w:ascii="Source Sans Pro" w:eastAsia="Source Sans Pro" w:hAnsi="Source Sans Pro" w:cs="Source Sans Pro"/>
          <w:color w:val="000000" w:themeColor="text1"/>
          <w:sz w:val="22"/>
          <w:szCs w:val="22"/>
        </w:rPr>
      </w:pPr>
      <w:r w:rsidRPr="29847D3A">
        <w:rPr>
          <w:rFonts w:ascii="Source Sans Pro" w:eastAsia="Source Sans Pro" w:hAnsi="Source Sans Pro" w:cs="Source Sans Pro"/>
          <w:i/>
          <w:iCs/>
          <w:color w:val="000000" w:themeColor="text1"/>
          <w:sz w:val="22"/>
          <w:szCs w:val="22"/>
        </w:rPr>
        <w:t xml:space="preserve">Ved bestilling av Norgespris gjennom </w:t>
      </w:r>
      <w:r w:rsidR="398CEC05" w:rsidRPr="29847D3A">
        <w:rPr>
          <w:rFonts w:ascii="Source Sans Pro" w:eastAsia="Source Sans Pro" w:hAnsi="Source Sans Pro" w:cs="Source Sans Pro"/>
          <w:i/>
          <w:iCs/>
          <w:color w:val="000000" w:themeColor="text1"/>
          <w:sz w:val="22"/>
          <w:szCs w:val="22"/>
        </w:rPr>
        <w:t xml:space="preserve">dette skjemaet </w:t>
      </w:r>
      <w:r w:rsidRPr="29847D3A">
        <w:rPr>
          <w:rFonts w:ascii="Source Sans Pro" w:eastAsia="Source Sans Pro" w:hAnsi="Source Sans Pro" w:cs="Source Sans Pro"/>
          <w:i/>
          <w:iCs/>
          <w:color w:val="000000" w:themeColor="text1"/>
          <w:sz w:val="22"/>
          <w:szCs w:val="22"/>
        </w:rPr>
        <w:t xml:space="preserve">gjelder </w:t>
      </w:r>
      <w:r w:rsidR="00807C4B">
        <w:rPr>
          <w:rFonts w:ascii="Source Sans Pro" w:eastAsia="Source Sans Pro" w:hAnsi="Source Sans Pro" w:cs="Source Sans Pro"/>
          <w:i/>
          <w:iCs/>
          <w:color w:val="000000" w:themeColor="text1"/>
          <w:sz w:val="22"/>
          <w:szCs w:val="22"/>
        </w:rPr>
        <w:t xml:space="preserve">avtalen om </w:t>
      </w:r>
      <w:r w:rsidRPr="29847D3A">
        <w:rPr>
          <w:rFonts w:ascii="Source Sans Pro" w:eastAsia="Source Sans Pro" w:hAnsi="Source Sans Pro" w:cs="Source Sans Pro"/>
          <w:i/>
          <w:iCs/>
          <w:color w:val="000000" w:themeColor="text1"/>
          <w:sz w:val="22"/>
          <w:szCs w:val="22"/>
        </w:rPr>
        <w:t>Norgespris fra den datoen bestillingsskjemaet er poststemplet, eller fra datoen nettselskapet mottar bestillingsskjemaet dersom poststempel ikke foreligger. Norgespris kan tidligst gjelde fra den 1. oktober 2025.</w:t>
      </w:r>
    </w:p>
    <w:p w14:paraId="3C9153FC" w14:textId="2CBB2CF6" w:rsidR="215B03B3" w:rsidRPr="00590625" w:rsidRDefault="690633F8" w:rsidP="2FC12554">
      <w:pPr>
        <w:pStyle w:val="Overskrift2"/>
        <w:rPr>
          <w:sz w:val="28"/>
          <w:szCs w:val="28"/>
        </w:rPr>
      </w:pPr>
      <w:r w:rsidRPr="00590625">
        <w:rPr>
          <w:sz w:val="28"/>
          <w:szCs w:val="28"/>
        </w:rPr>
        <w:t>Nettkundens</w:t>
      </w:r>
      <w:r w:rsidR="6CFF23B7" w:rsidRPr="00590625">
        <w:rPr>
          <w:sz w:val="28"/>
          <w:szCs w:val="28"/>
        </w:rPr>
        <w:t xml:space="preserve"> opplysninger</w:t>
      </w:r>
      <w:r w:rsidR="0910839B" w:rsidRPr="00590625">
        <w:rPr>
          <w:sz w:val="28"/>
          <w:szCs w:val="28"/>
        </w:rPr>
        <w:t xml:space="preserve"> </w:t>
      </w:r>
      <w:r w:rsidR="4F389621" w:rsidRPr="00590625">
        <w:rPr>
          <w:rFonts w:ascii="Aptos Display" w:eastAsia="Aptos Display" w:hAnsi="Aptos Display" w:cs="Aptos Display"/>
          <w:sz w:val="28"/>
          <w:szCs w:val="28"/>
        </w:rPr>
        <w:t>(obligatoriske felter er merket med *)</w:t>
      </w:r>
    </w:p>
    <w:p w14:paraId="0AFEA699" w14:textId="4275539E" w:rsidR="6D7384D4" w:rsidRPr="006D0CC2" w:rsidRDefault="7F8DCC61" w:rsidP="29847D3A">
      <w:pPr>
        <w:rPr>
          <w:rFonts w:ascii="Source Sans Pro" w:eastAsia="Aptos" w:hAnsi="Source Sans Pro" w:cs="Aptos"/>
          <w:sz w:val="22"/>
          <w:szCs w:val="22"/>
        </w:rPr>
      </w:pPr>
      <w:r w:rsidRPr="006D0CC2">
        <w:rPr>
          <w:rFonts w:ascii="Source Sans Pro" w:hAnsi="Source Sans Pro"/>
          <w:sz w:val="22"/>
          <w:szCs w:val="22"/>
        </w:rPr>
        <w:t xml:space="preserve">* </w:t>
      </w:r>
      <w:r w:rsidR="0D33BA43" w:rsidRPr="006D0CC2">
        <w:rPr>
          <w:rFonts w:ascii="Source Sans Pro" w:hAnsi="Source Sans Pro"/>
          <w:sz w:val="22"/>
          <w:szCs w:val="22"/>
        </w:rPr>
        <w:t>F</w:t>
      </w:r>
      <w:r w:rsidR="566DBD34" w:rsidRPr="006D0CC2">
        <w:rPr>
          <w:rFonts w:ascii="Source Sans Pro" w:hAnsi="Source Sans Pro"/>
          <w:sz w:val="22"/>
          <w:szCs w:val="22"/>
        </w:rPr>
        <w:t>ullt navn (</w:t>
      </w:r>
      <w:r w:rsidR="574B369C" w:rsidRPr="006D0CC2">
        <w:rPr>
          <w:rFonts w:ascii="Source Sans Pro" w:eastAsia="Aptos" w:hAnsi="Source Sans Pro" w:cs="Aptos"/>
          <w:color w:val="000000" w:themeColor="text1"/>
          <w:sz w:val="22"/>
          <w:szCs w:val="22"/>
        </w:rPr>
        <w:t>Fornavn og etternavn). Skriv med blokkbokstaver:</w:t>
      </w:r>
    </w:p>
    <w:p w14:paraId="6C39212E" w14:textId="5907DFC2" w:rsidR="2FDA61AF" w:rsidRPr="006D0CC2" w:rsidRDefault="00000000" w:rsidP="29847D3A">
      <w:pPr>
        <w:rPr>
          <w:rFonts w:ascii="Source Sans Pro" w:hAnsi="Source Sans Pro"/>
          <w:sz w:val="22"/>
          <w:szCs w:val="22"/>
        </w:rPr>
      </w:pPr>
      <w:r>
        <w:rPr>
          <w:rFonts w:ascii="Source Sans Pro" w:hAnsi="Source Sans Pro"/>
          <w:sz w:val="22"/>
          <w:szCs w:val="22"/>
        </w:rPr>
        <w:pict w14:anchorId="1E1FFD08">
          <v:rect id="_x0000_i1027" style="width:0;height:1.5pt" o:hralign="center" o:hrstd="t" o:hr="t" fillcolor="#a0a0a0" stroked="f"/>
        </w:pict>
      </w:r>
    </w:p>
    <w:p w14:paraId="3D478799" w14:textId="4CD40B3B" w:rsidR="6C5DD731" w:rsidRPr="006D0CC2" w:rsidRDefault="674E7649" w:rsidP="29847D3A">
      <w:pPr>
        <w:rPr>
          <w:rFonts w:ascii="Source Sans Pro" w:hAnsi="Source Sans Pro"/>
          <w:sz w:val="22"/>
          <w:szCs w:val="22"/>
        </w:rPr>
      </w:pPr>
      <w:r w:rsidRPr="006D0CC2">
        <w:rPr>
          <w:rFonts w:ascii="Source Sans Pro" w:hAnsi="Source Sans Pro"/>
          <w:sz w:val="22"/>
          <w:szCs w:val="22"/>
        </w:rPr>
        <w:t>*</w:t>
      </w:r>
      <w:r w:rsidR="08FA1C73" w:rsidRPr="006D0CC2">
        <w:rPr>
          <w:rFonts w:ascii="Source Sans Pro" w:hAnsi="Source Sans Pro"/>
          <w:sz w:val="22"/>
          <w:szCs w:val="22"/>
        </w:rPr>
        <w:t xml:space="preserve"> </w:t>
      </w:r>
      <w:r w:rsidR="1D160ED0" w:rsidRPr="006D0CC2">
        <w:rPr>
          <w:rFonts w:ascii="Source Sans Pro" w:hAnsi="Source Sans Pro"/>
          <w:sz w:val="22"/>
          <w:szCs w:val="22"/>
        </w:rPr>
        <w:t>Telefonnummer</w:t>
      </w:r>
      <w:r w:rsidR="12D37A5D" w:rsidRPr="006D0CC2">
        <w:rPr>
          <w:rFonts w:ascii="Source Sans Pro" w:hAnsi="Source Sans Pro"/>
          <w:sz w:val="22"/>
          <w:szCs w:val="22"/>
        </w:rPr>
        <w:t>:</w:t>
      </w:r>
    </w:p>
    <w:p w14:paraId="5287A121" w14:textId="76308A1D" w:rsidR="6D7384D4" w:rsidRPr="006D0CC2" w:rsidRDefault="00000000" w:rsidP="29847D3A">
      <w:pPr>
        <w:rPr>
          <w:rFonts w:ascii="Source Sans Pro" w:hAnsi="Source Sans Pro"/>
          <w:sz w:val="22"/>
          <w:szCs w:val="22"/>
        </w:rPr>
      </w:pPr>
      <w:r>
        <w:rPr>
          <w:rFonts w:ascii="Source Sans Pro" w:hAnsi="Source Sans Pro"/>
          <w:sz w:val="22"/>
          <w:szCs w:val="22"/>
        </w:rPr>
        <w:pict w14:anchorId="1C050A6F">
          <v:rect id="_x0000_i1028" style="width:0;height:1.5pt" o:hralign="center" o:bullet="t" o:hrstd="t" o:hr="t" fillcolor="#a0a0a0" stroked="f"/>
        </w:pict>
      </w:r>
    </w:p>
    <w:p w14:paraId="5BC77755" w14:textId="1186EFA6" w:rsidR="6D7384D4" w:rsidRPr="006D0CC2" w:rsidRDefault="7B09C856" w:rsidP="29847D3A">
      <w:pPr>
        <w:rPr>
          <w:rFonts w:ascii="Source Sans Pro" w:hAnsi="Source Sans Pro"/>
          <w:sz w:val="22"/>
          <w:szCs w:val="22"/>
        </w:rPr>
      </w:pPr>
      <w:r w:rsidRPr="006D0CC2">
        <w:rPr>
          <w:rFonts w:ascii="Source Sans Pro" w:hAnsi="Source Sans Pro"/>
          <w:sz w:val="22"/>
          <w:szCs w:val="22"/>
        </w:rPr>
        <w:t>E-postadresse</w:t>
      </w:r>
      <w:r w:rsidR="67A6216C" w:rsidRPr="006D0CC2">
        <w:rPr>
          <w:rFonts w:ascii="Source Sans Pro" w:hAnsi="Source Sans Pro"/>
          <w:sz w:val="22"/>
          <w:szCs w:val="22"/>
        </w:rPr>
        <w:t>:</w:t>
      </w:r>
    </w:p>
    <w:p w14:paraId="51E19B28" w14:textId="051B94EF" w:rsidR="2FDA61AF" w:rsidRPr="006D0CC2" w:rsidRDefault="00000000" w:rsidP="29847D3A">
      <w:pPr>
        <w:rPr>
          <w:rFonts w:ascii="Source Sans Pro" w:hAnsi="Source Sans Pro"/>
          <w:sz w:val="22"/>
          <w:szCs w:val="22"/>
        </w:rPr>
      </w:pPr>
      <w:r>
        <w:rPr>
          <w:rFonts w:ascii="Source Sans Pro" w:hAnsi="Source Sans Pro"/>
          <w:sz w:val="22"/>
          <w:szCs w:val="22"/>
        </w:rPr>
        <w:pict w14:anchorId="75DB9CCF">
          <v:rect id="_x0000_i1029" style="width:0;height:1.5pt" o:hralign="center" o:hrstd="t" o:hr="t" fillcolor="#a0a0a0" stroked="f"/>
        </w:pict>
      </w:r>
    </w:p>
    <w:p w14:paraId="2619251A" w14:textId="102D8BA7" w:rsidR="2C1BA1B9" w:rsidRPr="006D0CC2" w:rsidRDefault="6245F32A" w:rsidP="29847D3A">
      <w:pPr>
        <w:rPr>
          <w:rFonts w:ascii="Source Sans Pro" w:hAnsi="Source Sans Pro"/>
          <w:sz w:val="22"/>
          <w:szCs w:val="22"/>
        </w:rPr>
      </w:pPr>
      <w:r w:rsidRPr="006D0CC2">
        <w:rPr>
          <w:rFonts w:ascii="Source Sans Pro" w:hAnsi="Source Sans Pro"/>
          <w:sz w:val="22"/>
          <w:szCs w:val="22"/>
        </w:rPr>
        <w:t>*</w:t>
      </w:r>
      <w:r w:rsidR="704B5660" w:rsidRPr="006D0CC2">
        <w:rPr>
          <w:rFonts w:ascii="Source Sans Pro" w:hAnsi="Source Sans Pro"/>
          <w:sz w:val="22"/>
          <w:szCs w:val="22"/>
        </w:rPr>
        <w:t xml:space="preserve"> </w:t>
      </w:r>
      <w:r w:rsidR="1B0F5A8C" w:rsidRPr="006D0CC2">
        <w:rPr>
          <w:rFonts w:ascii="Source Sans Pro" w:hAnsi="Source Sans Pro"/>
          <w:sz w:val="22"/>
          <w:szCs w:val="22"/>
        </w:rPr>
        <w:t>Fødselsnummer (</w:t>
      </w:r>
      <w:r w:rsidR="7E72AFC2" w:rsidRPr="006D0CC2">
        <w:rPr>
          <w:rFonts w:ascii="Source Sans Pro" w:hAnsi="Source Sans Pro"/>
          <w:sz w:val="22"/>
          <w:szCs w:val="22"/>
        </w:rPr>
        <w:t>Nummeret består av</w:t>
      </w:r>
      <w:r w:rsidR="1B0F5A8C" w:rsidRPr="006D0CC2">
        <w:rPr>
          <w:rFonts w:ascii="Source Sans Pro" w:hAnsi="Source Sans Pro"/>
          <w:sz w:val="22"/>
          <w:szCs w:val="22"/>
        </w:rPr>
        <w:t>11 sif</w:t>
      </w:r>
      <w:r w:rsidR="411D269C" w:rsidRPr="006D0CC2">
        <w:rPr>
          <w:rFonts w:ascii="Source Sans Pro" w:hAnsi="Source Sans Pro"/>
          <w:sz w:val="22"/>
          <w:szCs w:val="22"/>
        </w:rPr>
        <w:t>fer</w:t>
      </w:r>
      <w:r w:rsidR="1B0F5A8C" w:rsidRPr="006D0CC2">
        <w:rPr>
          <w:rFonts w:ascii="Source Sans Pro" w:hAnsi="Source Sans Pro"/>
          <w:sz w:val="22"/>
          <w:szCs w:val="22"/>
        </w:rPr>
        <w:t>)</w:t>
      </w:r>
    </w:p>
    <w:p w14:paraId="18FAA8EC" w14:textId="3F2F7D96" w:rsidR="2FDA61AF" w:rsidRPr="006D0CC2" w:rsidRDefault="00000000" w:rsidP="29847D3A">
      <w:pPr>
        <w:rPr>
          <w:rFonts w:ascii="Source Sans Pro" w:hAnsi="Source Sans Pro"/>
          <w:sz w:val="22"/>
          <w:szCs w:val="22"/>
        </w:rPr>
      </w:pPr>
      <w:r>
        <w:rPr>
          <w:rFonts w:ascii="Source Sans Pro" w:hAnsi="Source Sans Pro"/>
          <w:sz w:val="22"/>
          <w:szCs w:val="22"/>
        </w:rPr>
        <w:pict w14:anchorId="086E037E">
          <v:rect id="_x0000_i1030" style="width:0;height:1.5pt" o:hralign="center" o:bullet="t" o:hrstd="t" o:hr="t" fillcolor="#a0a0a0" stroked="f"/>
        </w:pict>
      </w:r>
    </w:p>
    <w:p w14:paraId="184ADC92" w14:textId="6344B478" w:rsidR="004725D9" w:rsidRPr="006D0CC2" w:rsidRDefault="650DA826" w:rsidP="29847D3A">
      <w:pPr>
        <w:rPr>
          <w:rFonts w:ascii="Source Sans Pro" w:hAnsi="Source Sans Pro"/>
          <w:sz w:val="22"/>
          <w:szCs w:val="22"/>
        </w:rPr>
      </w:pPr>
      <w:r w:rsidRPr="006D0CC2">
        <w:rPr>
          <w:rFonts w:ascii="Source Sans Pro" w:hAnsi="Source Sans Pro"/>
          <w:sz w:val="22"/>
          <w:szCs w:val="22"/>
        </w:rPr>
        <w:t>*Anleggsadresse (Adressen hvor strømmåleren befinner seg):</w:t>
      </w:r>
    </w:p>
    <w:p w14:paraId="46E7F36B" w14:textId="0AFC7F8B" w:rsidR="004725D9" w:rsidRPr="006D0CC2" w:rsidRDefault="00000000" w:rsidP="29847D3A">
      <w:pPr>
        <w:rPr>
          <w:rFonts w:ascii="Source Sans Pro" w:hAnsi="Source Sans Pro"/>
          <w:sz w:val="22"/>
          <w:szCs w:val="22"/>
        </w:rPr>
      </w:pPr>
      <w:r>
        <w:rPr>
          <w:rFonts w:ascii="Source Sans Pro" w:hAnsi="Source Sans Pro"/>
          <w:sz w:val="22"/>
          <w:szCs w:val="22"/>
        </w:rPr>
        <w:pict w14:anchorId="47E787A0">
          <v:rect id="_x0000_i1031" style="width:0;height:1.5pt" o:hralign="center" o:hrstd="t" o:hr="t" fillcolor="#a0a0a0" stroked="f"/>
        </w:pict>
      </w:r>
    </w:p>
    <w:p w14:paraId="670163FF" w14:textId="154C8F62" w:rsidR="2C1BA1B9" w:rsidRPr="006D0CC2" w:rsidRDefault="274C01F4" w:rsidP="29847D3A">
      <w:pPr>
        <w:rPr>
          <w:rFonts w:ascii="Source Sans Pro" w:eastAsiaTheme="minorEastAsia" w:hAnsi="Source Sans Pro"/>
          <w:sz w:val="22"/>
          <w:szCs w:val="22"/>
        </w:rPr>
      </w:pPr>
      <w:r w:rsidRPr="006D0CC2">
        <w:rPr>
          <w:rFonts w:ascii="Source Sans Pro" w:hAnsi="Source Sans Pro"/>
          <w:sz w:val="22"/>
          <w:szCs w:val="22"/>
        </w:rPr>
        <w:t>*</w:t>
      </w:r>
      <w:r w:rsidR="27E6A55A" w:rsidRPr="006D0CC2">
        <w:rPr>
          <w:rFonts w:ascii="Source Sans Pro" w:hAnsi="Source Sans Pro"/>
          <w:sz w:val="22"/>
          <w:szCs w:val="22"/>
        </w:rPr>
        <w:t xml:space="preserve"> </w:t>
      </w:r>
      <w:r w:rsidR="6959B96E" w:rsidRPr="006D0CC2">
        <w:rPr>
          <w:rFonts w:ascii="Source Sans Pro" w:hAnsi="Source Sans Pro"/>
          <w:sz w:val="22"/>
          <w:szCs w:val="22"/>
        </w:rPr>
        <w:t>Målepunkt-ID (</w:t>
      </w:r>
      <w:r w:rsidR="24D1987B" w:rsidRPr="006D0CC2">
        <w:rPr>
          <w:rFonts w:ascii="Source Sans Pro" w:hAnsi="Source Sans Pro"/>
          <w:sz w:val="22"/>
          <w:szCs w:val="22"/>
        </w:rPr>
        <w:t>N</w:t>
      </w:r>
      <w:r w:rsidR="24D1987B" w:rsidRPr="006D0CC2">
        <w:rPr>
          <w:rFonts w:ascii="Source Sans Pro" w:eastAsiaTheme="minorEastAsia" w:hAnsi="Source Sans Pro"/>
          <w:sz w:val="22"/>
          <w:szCs w:val="22"/>
        </w:rPr>
        <w:t>ummeret</w:t>
      </w:r>
      <w:r w:rsidR="7CB29370" w:rsidRPr="006D0CC2">
        <w:rPr>
          <w:rFonts w:ascii="Source Sans Pro" w:eastAsiaTheme="minorEastAsia" w:hAnsi="Source Sans Pro"/>
          <w:sz w:val="22"/>
          <w:szCs w:val="22"/>
        </w:rPr>
        <w:t xml:space="preserve"> </w:t>
      </w:r>
      <w:r w:rsidR="5A4B848A" w:rsidRPr="006D0CC2">
        <w:rPr>
          <w:rFonts w:ascii="Source Sans Pro" w:eastAsiaTheme="minorEastAsia" w:hAnsi="Source Sans Pro"/>
          <w:sz w:val="22"/>
          <w:szCs w:val="22"/>
        </w:rPr>
        <w:t>finner du på din nettleiefaktura og bestå</w:t>
      </w:r>
      <w:r w:rsidR="7CB29370" w:rsidRPr="006D0CC2">
        <w:rPr>
          <w:rFonts w:ascii="Source Sans Pro" w:eastAsiaTheme="minorEastAsia" w:hAnsi="Source Sans Pro"/>
          <w:sz w:val="22"/>
          <w:szCs w:val="22"/>
        </w:rPr>
        <w:t>r av 18 siffer</w:t>
      </w:r>
      <w:r w:rsidR="15608BBA" w:rsidRPr="006D0CC2">
        <w:rPr>
          <w:rFonts w:ascii="Source Sans Pro" w:eastAsiaTheme="minorEastAsia" w:hAnsi="Source Sans Pro"/>
          <w:sz w:val="22"/>
          <w:szCs w:val="22"/>
        </w:rPr>
        <w:t>. De</w:t>
      </w:r>
      <w:r w:rsidR="7CB29370" w:rsidRPr="006D0CC2">
        <w:rPr>
          <w:rFonts w:ascii="Source Sans Pro" w:eastAsiaTheme="minorEastAsia" w:hAnsi="Source Sans Pro"/>
          <w:sz w:val="22"/>
          <w:szCs w:val="22"/>
        </w:rPr>
        <w:t xml:space="preserve"> ti </w:t>
      </w:r>
      <w:r w:rsidR="15608BBA" w:rsidRPr="006D0CC2">
        <w:rPr>
          <w:rFonts w:ascii="Source Sans Pro" w:eastAsiaTheme="minorEastAsia" w:hAnsi="Source Sans Pro"/>
          <w:sz w:val="22"/>
          <w:szCs w:val="22"/>
        </w:rPr>
        <w:t xml:space="preserve">første sifrene er </w:t>
      </w:r>
      <w:r w:rsidR="008E2E15" w:rsidRPr="008E2E15">
        <w:rPr>
          <w:rFonts w:ascii="Source Sans Pro" w:eastAsiaTheme="minorEastAsia" w:hAnsi="Source Sans Pro"/>
          <w:sz w:val="22"/>
          <w:szCs w:val="22"/>
        </w:rPr>
        <w:t>7070575000</w:t>
      </w:r>
      <w:r w:rsidR="7CB29370" w:rsidRPr="006D0CC2">
        <w:rPr>
          <w:rFonts w:ascii="Source Sans Pro" w:eastAsiaTheme="minorEastAsia" w:hAnsi="Source Sans Pro"/>
          <w:sz w:val="22"/>
          <w:szCs w:val="22"/>
        </w:rPr>
        <w:t>, og de resterende 8 er ditt unike nummer</w:t>
      </w:r>
      <w:r w:rsidR="6959B96E" w:rsidRPr="006D0CC2">
        <w:rPr>
          <w:rFonts w:ascii="Source Sans Pro" w:eastAsiaTheme="minorEastAsia" w:hAnsi="Source Sans Pro"/>
          <w:sz w:val="22"/>
          <w:szCs w:val="22"/>
        </w:rPr>
        <w:t>)</w:t>
      </w:r>
      <w:r w:rsidR="0DF99205" w:rsidRPr="006D0CC2">
        <w:rPr>
          <w:rFonts w:ascii="Source Sans Pro" w:eastAsiaTheme="minorEastAsia" w:hAnsi="Source Sans Pro"/>
          <w:sz w:val="22"/>
          <w:szCs w:val="22"/>
        </w:rPr>
        <w:t>:</w:t>
      </w:r>
    </w:p>
    <w:p w14:paraId="0370EC13" w14:textId="083FB402" w:rsidR="2FDA61AF" w:rsidRDefault="008E2E15" w:rsidP="29847D3A">
      <w:pPr>
        <w:rPr>
          <w:b/>
          <w:bCs/>
          <w:sz w:val="22"/>
          <w:szCs w:val="22"/>
        </w:rPr>
      </w:pPr>
      <w:r w:rsidRPr="008E2E15">
        <w:rPr>
          <w:rFonts w:ascii="Source Sans Pro" w:eastAsiaTheme="minorEastAsia" w:hAnsi="Source Sans Pro"/>
          <w:sz w:val="22"/>
          <w:szCs w:val="22"/>
        </w:rPr>
        <w:t>7070575000</w:t>
      </w:r>
      <w:r w:rsidR="00000000">
        <w:pict w14:anchorId="7BAD3DB0">
          <v:rect id="_x0000_i1032" style="width:0;height:1.5pt" o:hralign="center" o:hrstd="t" o:hr="t" fillcolor="#a0a0a0" stroked="f"/>
        </w:pict>
      </w:r>
    </w:p>
    <w:p w14:paraId="6976B04C" w14:textId="08564160" w:rsidR="004C5C07" w:rsidRDefault="29662E7D" w:rsidP="29847D3A">
      <w:pPr>
        <w:rPr>
          <w:rFonts w:ascii="Source Sans Pro" w:eastAsia="Source Sans Pro" w:hAnsi="Source Sans Pro" w:cs="Source Sans Pro"/>
          <w:b/>
          <w:bCs/>
          <w:color w:val="000000" w:themeColor="text1"/>
          <w:sz w:val="22"/>
          <w:szCs w:val="22"/>
        </w:rPr>
      </w:pPr>
      <w:r w:rsidRPr="29847D3A">
        <w:rPr>
          <w:b/>
          <w:bCs/>
          <w:sz w:val="22"/>
          <w:szCs w:val="22"/>
        </w:rPr>
        <w:t xml:space="preserve">Ved å bestille Norgespris </w:t>
      </w:r>
      <w:r w:rsidRPr="29847D3A">
        <w:rPr>
          <w:rFonts w:ascii="Source Sans Pro" w:eastAsia="Source Sans Pro" w:hAnsi="Source Sans Pro" w:cs="Source Sans Pro"/>
          <w:b/>
          <w:bCs/>
          <w:color w:val="000000" w:themeColor="text1"/>
          <w:sz w:val="22"/>
          <w:szCs w:val="22"/>
          <w:u w:val="single"/>
        </w:rPr>
        <w:t>bekrefter</w:t>
      </w:r>
      <w:r w:rsidRPr="29847D3A">
        <w:rPr>
          <w:rFonts w:ascii="Source Sans Pro" w:eastAsia="Source Sans Pro" w:hAnsi="Source Sans Pro" w:cs="Source Sans Pro"/>
          <w:b/>
          <w:bCs/>
          <w:color w:val="000000" w:themeColor="text1"/>
          <w:sz w:val="22"/>
          <w:szCs w:val="22"/>
        </w:rPr>
        <w:t xml:space="preserve"> du </w:t>
      </w:r>
      <w:r w:rsidR="1B0B825E" w:rsidRPr="29847D3A">
        <w:rPr>
          <w:rFonts w:ascii="Source Sans Pro" w:eastAsia="Source Sans Pro" w:hAnsi="Source Sans Pro" w:cs="Source Sans Pro"/>
          <w:b/>
          <w:bCs/>
          <w:color w:val="000000" w:themeColor="text1"/>
          <w:sz w:val="22"/>
          <w:szCs w:val="22"/>
        </w:rPr>
        <w:t xml:space="preserve">at du er registrert som nettkunde på målepunktet, og at du har </w:t>
      </w:r>
      <w:r w:rsidRPr="29847D3A">
        <w:rPr>
          <w:rFonts w:ascii="Source Sans Pro" w:eastAsia="Source Sans Pro" w:hAnsi="Source Sans Pro" w:cs="Source Sans Pro"/>
          <w:b/>
          <w:bCs/>
          <w:color w:val="000000" w:themeColor="text1"/>
          <w:sz w:val="22"/>
          <w:szCs w:val="22"/>
        </w:rPr>
        <w:t xml:space="preserve">lest og godtatt vilkårene for Norgespris </w:t>
      </w:r>
      <w:r w:rsidR="14A5C3DA" w:rsidRPr="29847D3A">
        <w:rPr>
          <w:rFonts w:ascii="Source Sans Pro" w:eastAsia="Source Sans Pro" w:hAnsi="Source Sans Pro" w:cs="Source Sans Pro"/>
          <w:b/>
          <w:bCs/>
          <w:color w:val="000000" w:themeColor="text1"/>
          <w:sz w:val="22"/>
          <w:szCs w:val="22"/>
        </w:rPr>
        <w:t>(</w:t>
      </w:r>
      <w:r w:rsidRPr="29847D3A">
        <w:rPr>
          <w:rFonts w:ascii="Source Sans Pro" w:eastAsia="Source Sans Pro" w:hAnsi="Source Sans Pro" w:cs="Source Sans Pro"/>
          <w:b/>
          <w:bCs/>
          <w:color w:val="000000" w:themeColor="text1"/>
          <w:sz w:val="22"/>
          <w:szCs w:val="22"/>
        </w:rPr>
        <w:t>på neste side</w:t>
      </w:r>
      <w:r w:rsidR="0784A240" w:rsidRPr="29847D3A">
        <w:rPr>
          <w:rFonts w:ascii="Source Sans Pro" w:eastAsia="Source Sans Pro" w:hAnsi="Source Sans Pro" w:cs="Source Sans Pro"/>
          <w:b/>
          <w:bCs/>
          <w:color w:val="000000" w:themeColor="text1"/>
          <w:sz w:val="22"/>
          <w:szCs w:val="22"/>
        </w:rPr>
        <w:t>)</w:t>
      </w:r>
      <w:r w:rsidRPr="29847D3A">
        <w:rPr>
          <w:rFonts w:ascii="Source Sans Pro" w:eastAsia="Source Sans Pro" w:hAnsi="Source Sans Pro" w:cs="Source Sans Pro"/>
          <w:b/>
          <w:bCs/>
          <w:color w:val="000000" w:themeColor="text1"/>
          <w:sz w:val="22"/>
          <w:szCs w:val="22"/>
        </w:rPr>
        <w:t>.</w:t>
      </w:r>
      <w:r w:rsidR="5D7402D9" w:rsidRPr="29847D3A">
        <w:rPr>
          <w:rFonts w:ascii="Source Sans Pro" w:eastAsia="Source Sans Pro" w:hAnsi="Source Sans Pro" w:cs="Source Sans Pro"/>
          <w:b/>
          <w:bCs/>
          <w:color w:val="000000" w:themeColor="text1"/>
          <w:sz w:val="22"/>
          <w:szCs w:val="22"/>
        </w:rPr>
        <w:t xml:space="preserve"> </w:t>
      </w:r>
    </w:p>
    <w:p w14:paraId="3F63D111" w14:textId="754F310A" w:rsidR="000788C9" w:rsidRDefault="000788C9" w:rsidP="29847D3A">
      <w:pPr>
        <w:rPr>
          <w:rFonts w:ascii="Source Sans Pro" w:eastAsia="Source Sans Pro" w:hAnsi="Source Sans Pro" w:cs="Source Sans Pro"/>
          <w:b/>
          <w:bCs/>
          <w:color w:val="000000" w:themeColor="text1"/>
          <w:sz w:val="22"/>
          <w:szCs w:val="22"/>
        </w:rPr>
      </w:pPr>
      <w:r w:rsidRPr="29847D3A">
        <w:rPr>
          <w:rFonts w:ascii="Source Sans Pro" w:eastAsia="Source Sans Pro" w:hAnsi="Source Sans Pro" w:cs="Source Sans Pro"/>
          <w:b/>
          <w:bCs/>
          <w:color w:val="000000" w:themeColor="text1"/>
          <w:sz w:val="22"/>
          <w:szCs w:val="22"/>
        </w:rPr>
        <w:t xml:space="preserve">Videre samtykker du til at </w:t>
      </w:r>
      <w:proofErr w:type="spellStart"/>
      <w:r w:rsidRPr="29847D3A">
        <w:rPr>
          <w:rFonts w:ascii="Source Sans Pro" w:eastAsia="Source Sans Pro" w:hAnsi="Source Sans Pro" w:cs="Source Sans Pro"/>
          <w:b/>
          <w:bCs/>
          <w:color w:val="000000" w:themeColor="text1"/>
          <w:sz w:val="22"/>
          <w:szCs w:val="22"/>
        </w:rPr>
        <w:t>Elhub</w:t>
      </w:r>
      <w:proofErr w:type="spellEnd"/>
      <w:r w:rsidR="00DC4AA2" w:rsidRPr="29847D3A">
        <w:rPr>
          <w:rFonts w:ascii="Source Sans Pro" w:eastAsia="Source Sans Pro" w:hAnsi="Source Sans Pro" w:cs="Source Sans Pro"/>
          <w:b/>
          <w:bCs/>
          <w:color w:val="000000" w:themeColor="text1"/>
          <w:sz w:val="22"/>
          <w:szCs w:val="22"/>
        </w:rPr>
        <w:t>, nettselskapet ditt</w:t>
      </w:r>
      <w:r w:rsidR="68676B63" w:rsidRPr="29847D3A">
        <w:rPr>
          <w:rFonts w:ascii="Source Sans Pro" w:eastAsia="Source Sans Pro" w:hAnsi="Source Sans Pro" w:cs="Source Sans Pro"/>
          <w:b/>
          <w:bCs/>
          <w:color w:val="000000" w:themeColor="text1"/>
          <w:sz w:val="22"/>
          <w:szCs w:val="22"/>
        </w:rPr>
        <w:t>,</w:t>
      </w:r>
      <w:r w:rsidR="0A3B9F01" w:rsidRPr="29847D3A">
        <w:rPr>
          <w:rFonts w:ascii="Source Sans Pro" w:eastAsia="Source Sans Pro" w:hAnsi="Source Sans Pro" w:cs="Source Sans Pro"/>
          <w:b/>
          <w:bCs/>
          <w:color w:val="000000" w:themeColor="text1"/>
          <w:sz w:val="22"/>
          <w:szCs w:val="22"/>
        </w:rPr>
        <w:t xml:space="preserve"> kraftleverandøren din </w:t>
      </w:r>
      <w:r w:rsidR="18511FBA" w:rsidRPr="29847D3A">
        <w:rPr>
          <w:rFonts w:ascii="Source Sans Pro" w:eastAsia="Source Sans Pro" w:hAnsi="Source Sans Pro" w:cs="Source Sans Pro"/>
          <w:b/>
          <w:bCs/>
          <w:color w:val="000000" w:themeColor="text1"/>
          <w:sz w:val="22"/>
          <w:szCs w:val="22"/>
        </w:rPr>
        <w:t>og andre du har samtykket til, kan behandle opplysninger om ditt forbruk, faktura og annen kundeinformasjon for å utføre deres oppgaver etter lov og forskrift.</w:t>
      </w:r>
    </w:p>
    <w:p w14:paraId="3D4572BA" w14:textId="5D2524E0" w:rsidR="1D4FF302" w:rsidRDefault="613F8947" w:rsidP="29847D3A">
      <w:pPr>
        <w:rPr>
          <w:rFonts w:ascii="Source Sans Pro" w:eastAsia="Source Sans Pro" w:hAnsi="Source Sans Pro" w:cs="Source Sans Pro"/>
          <w:color w:val="000000" w:themeColor="text1"/>
          <w:sz w:val="22"/>
          <w:szCs w:val="22"/>
        </w:rPr>
      </w:pPr>
      <w:r w:rsidRPr="29847D3A">
        <w:rPr>
          <w:rFonts w:ascii="Source Sans Pro" w:eastAsia="Source Sans Pro" w:hAnsi="Source Sans Pro" w:cs="Source Sans Pro"/>
          <w:color w:val="000000" w:themeColor="text1"/>
          <w:sz w:val="22"/>
          <w:szCs w:val="22"/>
        </w:rPr>
        <w:t>*</w:t>
      </w:r>
      <w:r w:rsidR="53875C55" w:rsidRPr="29847D3A">
        <w:rPr>
          <w:rFonts w:ascii="Source Sans Pro" w:eastAsia="Source Sans Pro" w:hAnsi="Source Sans Pro" w:cs="Source Sans Pro"/>
          <w:color w:val="000000" w:themeColor="text1"/>
          <w:sz w:val="22"/>
          <w:szCs w:val="22"/>
        </w:rPr>
        <w:t>Nettkundens</w:t>
      </w:r>
      <w:r w:rsidR="29662E7D" w:rsidRPr="29847D3A">
        <w:rPr>
          <w:rFonts w:ascii="Source Sans Pro" w:eastAsia="Source Sans Pro" w:hAnsi="Source Sans Pro" w:cs="Source Sans Pro"/>
          <w:color w:val="000000" w:themeColor="text1"/>
          <w:sz w:val="22"/>
          <w:szCs w:val="22"/>
        </w:rPr>
        <w:t xml:space="preserve"> signatur </w:t>
      </w:r>
    </w:p>
    <w:p w14:paraId="6B539C89" w14:textId="45601F89" w:rsidR="2FDA61AF" w:rsidRDefault="00000000" w:rsidP="29847D3A">
      <w:pPr>
        <w:rPr>
          <w:rFonts w:ascii="Source Sans Pro" w:eastAsia="Source Sans Pro" w:hAnsi="Source Sans Pro" w:cs="Source Sans Pro"/>
          <w:color w:val="000000" w:themeColor="text1"/>
          <w:sz w:val="22"/>
          <w:szCs w:val="22"/>
        </w:rPr>
      </w:pPr>
      <w:r>
        <w:pict w14:anchorId="5A47D023">
          <v:rect id="_x0000_i1033" style="width:0;height:1.5pt" o:hralign="center" o:hrstd="t" o:hr="t" fillcolor="#a0a0a0" stroked="f"/>
        </w:pict>
      </w:r>
    </w:p>
    <w:p w14:paraId="2D4B5E9D" w14:textId="714841CA" w:rsidR="13CA5364" w:rsidRDefault="5F92D44A" w:rsidP="29847D3A">
      <w:pPr>
        <w:rPr>
          <w:rFonts w:ascii="Aptos" w:eastAsia="Aptos" w:hAnsi="Aptos" w:cs="Aptos"/>
          <w:color w:val="000000" w:themeColor="text1"/>
          <w:sz w:val="22"/>
          <w:szCs w:val="22"/>
        </w:rPr>
      </w:pPr>
      <w:r w:rsidRPr="29847D3A">
        <w:rPr>
          <w:rFonts w:ascii="Aptos" w:eastAsia="Aptos" w:hAnsi="Aptos" w:cs="Aptos"/>
          <w:color w:val="000000" w:themeColor="text1"/>
          <w:sz w:val="22"/>
          <w:szCs w:val="22"/>
        </w:rPr>
        <w:t>*</w:t>
      </w:r>
      <w:r w:rsidR="465D7FD5" w:rsidRPr="29847D3A">
        <w:rPr>
          <w:rFonts w:ascii="Aptos" w:eastAsia="Aptos" w:hAnsi="Aptos" w:cs="Aptos"/>
          <w:color w:val="000000" w:themeColor="text1"/>
          <w:sz w:val="22"/>
          <w:szCs w:val="22"/>
        </w:rPr>
        <w:t xml:space="preserve"> </w:t>
      </w:r>
      <w:r w:rsidR="7A983E93" w:rsidRPr="29847D3A">
        <w:rPr>
          <w:rFonts w:ascii="Aptos" w:eastAsia="Aptos" w:hAnsi="Aptos" w:cs="Aptos"/>
          <w:color w:val="000000" w:themeColor="text1"/>
          <w:sz w:val="22"/>
          <w:szCs w:val="22"/>
        </w:rPr>
        <w:t>Dato</w:t>
      </w:r>
    </w:p>
    <w:p w14:paraId="7C655E13" w14:textId="2847A341" w:rsidR="00342623" w:rsidRDefault="00000000" w:rsidP="00342623">
      <w:pPr>
        <w:rPr>
          <w:rFonts w:ascii="Aptos" w:eastAsia="Aptos" w:hAnsi="Aptos" w:cs="Aptos"/>
          <w:color w:val="000000" w:themeColor="text1"/>
        </w:rPr>
      </w:pPr>
      <w:r>
        <w:pict w14:anchorId="235C5578">
          <v:rect id="_x0000_i1034" style="width:0;height:1.5pt" o:hralign="center" o:hrstd="t" o:hr="t" fillcolor="#a0a0a0" stroked="f"/>
        </w:pict>
      </w:r>
    </w:p>
    <w:p w14:paraId="4F7C4384" w14:textId="4B45F064" w:rsidR="66CF7C04" w:rsidRDefault="66CF7C04" w:rsidP="2FDA61AF">
      <w:pPr>
        <w:pStyle w:val="Overskrift2"/>
        <w:rPr>
          <w:rFonts w:ascii="Source Sans Pro" w:eastAsia="Source Sans Pro" w:hAnsi="Source Sans Pro" w:cs="Source Sans Pro"/>
          <w:color w:val="000000" w:themeColor="text1"/>
          <w:sz w:val="24"/>
          <w:szCs w:val="24"/>
        </w:rPr>
      </w:pPr>
      <w:r w:rsidRPr="2FDA61AF">
        <w:lastRenderedPageBreak/>
        <w:t>Vilkår for Norgespris</w:t>
      </w:r>
    </w:p>
    <w:p w14:paraId="37C34F3E" w14:textId="02B98DC7" w:rsidR="66CF7C04" w:rsidRPr="00715C2C" w:rsidRDefault="66CF7C04" w:rsidP="2FDA61AF">
      <w:pPr>
        <w:rPr>
          <w:rFonts w:ascii="Source Sans Pro" w:eastAsia="Source Sans Pro" w:hAnsi="Source Sans Pro" w:cs="Source Sans Pro"/>
          <w:color w:val="000000" w:themeColor="text1"/>
          <w:sz w:val="19"/>
          <w:szCs w:val="19"/>
        </w:rPr>
      </w:pPr>
      <w:r w:rsidRPr="00715C2C">
        <w:rPr>
          <w:rFonts w:ascii="Source Sans Pro" w:eastAsia="Source Sans Pro" w:hAnsi="Source Sans Pro" w:cs="Source Sans Pro"/>
          <w:color w:val="000000" w:themeColor="text1"/>
        </w:rPr>
        <w:t xml:space="preserve">Vilkårene følger av </w:t>
      </w:r>
      <w:hyperlink r:id="rId8">
        <w:r w:rsidRPr="00715C2C">
          <w:rPr>
            <w:rStyle w:val="Hyperkobling"/>
            <w:rFonts w:ascii="Source Sans Pro" w:eastAsia="Source Sans Pro" w:hAnsi="Source Sans Pro" w:cs="Source Sans Pro"/>
          </w:rPr>
          <w:t>lov om Norgespris og strømstønad til husholdninger</w:t>
        </w:r>
      </w:hyperlink>
      <w:r w:rsidRPr="00715C2C">
        <w:rPr>
          <w:rFonts w:ascii="Source Sans Pro" w:eastAsia="Source Sans Pro" w:hAnsi="Source Sans Pro" w:cs="Source Sans Pro"/>
          <w:color w:val="000000" w:themeColor="text1"/>
          <w:vertAlign w:val="superscript"/>
        </w:rPr>
        <w:t>1</w:t>
      </w:r>
      <w:r w:rsidRPr="00715C2C">
        <w:rPr>
          <w:rFonts w:ascii="Source Sans Pro" w:eastAsia="Source Sans Pro" w:hAnsi="Source Sans Pro" w:cs="Source Sans Pro"/>
          <w:color w:val="000000" w:themeColor="text1"/>
        </w:rPr>
        <w:t xml:space="preserve"> og </w:t>
      </w:r>
      <w:hyperlink r:id="rId9">
        <w:r w:rsidRPr="00715C2C">
          <w:rPr>
            <w:rStyle w:val="Hyperkobling"/>
            <w:rFonts w:ascii="Source Sans Pro" w:eastAsia="Source Sans Pro" w:hAnsi="Source Sans Pro" w:cs="Source Sans Pro"/>
          </w:rPr>
          <w:t>forskrift om Norgespris</w:t>
        </w:r>
      </w:hyperlink>
      <w:r w:rsidRPr="00715C2C">
        <w:rPr>
          <w:rFonts w:ascii="Source Sans Pro" w:eastAsia="Source Sans Pro" w:hAnsi="Source Sans Pro" w:cs="Source Sans Pro"/>
          <w:color w:val="000000" w:themeColor="text1"/>
        </w:rPr>
        <w:t>.</w:t>
      </w:r>
      <w:r w:rsidRPr="00715C2C">
        <w:rPr>
          <w:rFonts w:ascii="Source Sans Pro" w:eastAsia="Source Sans Pro" w:hAnsi="Source Sans Pro" w:cs="Source Sans Pro"/>
          <w:color w:val="000000" w:themeColor="text1"/>
          <w:vertAlign w:val="superscript"/>
        </w:rPr>
        <w:t xml:space="preserve">2 </w:t>
      </w:r>
    </w:p>
    <w:p w14:paraId="0C51EFEB" w14:textId="4112C164" w:rsidR="693EB06F" w:rsidRPr="00715C2C" w:rsidRDefault="693EB06F" w:rsidP="2FC12554">
      <w:pPr>
        <w:pStyle w:val="Listeavsnitt"/>
        <w:numPr>
          <w:ilvl w:val="0"/>
          <w:numId w:val="11"/>
        </w:numPr>
        <w:rPr>
          <w:rFonts w:ascii="Source Sans Pro" w:eastAsia="Source Sans Pro" w:hAnsi="Source Sans Pro" w:cs="Source Sans Pro"/>
          <w:color w:val="000000" w:themeColor="text1"/>
        </w:rPr>
      </w:pPr>
      <w:r w:rsidRPr="00715C2C">
        <w:rPr>
          <w:rFonts w:ascii="Source Sans Pro" w:eastAsia="Source Sans Pro" w:hAnsi="Source Sans Pro" w:cs="Source Sans Pro"/>
          <w:b/>
          <w:bCs/>
          <w:color w:val="000000" w:themeColor="text1"/>
        </w:rPr>
        <w:t>Avtaleparter</w:t>
      </w:r>
    </w:p>
    <w:p w14:paraId="6EF447E4" w14:textId="339863F5" w:rsidR="693EB06F" w:rsidRPr="00715C2C" w:rsidRDefault="725670B4" w:rsidP="29847D3A">
      <w:pPr>
        <w:rPr>
          <w:rFonts w:ascii="Source Sans Pro" w:eastAsia="Source Sans Pro" w:hAnsi="Source Sans Pro" w:cs="Source Sans Pro"/>
          <w:i/>
          <w:iCs/>
          <w:color w:val="FF0000"/>
          <w:sz w:val="22"/>
          <w:szCs w:val="22"/>
        </w:rPr>
      </w:pPr>
      <w:r w:rsidRPr="00715C2C">
        <w:rPr>
          <w:rFonts w:ascii="Source Sans Pro" w:eastAsia="Source Sans Pro" w:hAnsi="Source Sans Pro" w:cs="Source Sans Pro"/>
          <w:color w:val="000000" w:themeColor="text1"/>
          <w:sz w:val="22"/>
          <w:szCs w:val="22"/>
        </w:rPr>
        <w:t xml:space="preserve">Avtalen om Norgespris </w:t>
      </w:r>
      <w:r w:rsidR="5C8657B8" w:rsidRPr="00715C2C">
        <w:rPr>
          <w:rFonts w:ascii="Source Sans Pro" w:eastAsia="Source Sans Pro" w:hAnsi="Source Sans Pro" w:cs="Source Sans Pro"/>
          <w:color w:val="000000" w:themeColor="text1"/>
          <w:sz w:val="22"/>
          <w:szCs w:val="22"/>
        </w:rPr>
        <w:t xml:space="preserve">er </w:t>
      </w:r>
      <w:r w:rsidRPr="00715C2C">
        <w:rPr>
          <w:rFonts w:ascii="Source Sans Pro" w:eastAsia="Source Sans Pro" w:hAnsi="Source Sans Pro" w:cs="Source Sans Pro"/>
          <w:color w:val="000000" w:themeColor="text1"/>
          <w:sz w:val="22"/>
          <w:szCs w:val="22"/>
        </w:rPr>
        <w:t xml:space="preserve">mellom </w:t>
      </w:r>
      <w:r w:rsidR="07DC0BB5" w:rsidRPr="00715C2C">
        <w:rPr>
          <w:rFonts w:ascii="Source Sans Pro" w:eastAsia="Source Sans Pro" w:hAnsi="Source Sans Pro" w:cs="Source Sans Pro"/>
          <w:color w:val="000000" w:themeColor="text1"/>
          <w:sz w:val="22"/>
          <w:szCs w:val="22"/>
        </w:rPr>
        <w:t xml:space="preserve">deg </w:t>
      </w:r>
      <w:r w:rsidRPr="00715C2C">
        <w:rPr>
          <w:rFonts w:ascii="Source Sans Pro" w:eastAsia="Source Sans Pro" w:hAnsi="Source Sans Pro" w:cs="Source Sans Pro"/>
          <w:color w:val="000000" w:themeColor="text1"/>
          <w:sz w:val="22"/>
          <w:szCs w:val="22"/>
        </w:rPr>
        <w:t xml:space="preserve">og </w:t>
      </w:r>
      <w:r w:rsidR="54DF1E37" w:rsidRPr="00715C2C">
        <w:rPr>
          <w:rFonts w:ascii="Source Sans Pro" w:eastAsia="Source Sans Pro" w:hAnsi="Source Sans Pro" w:cs="Source Sans Pro"/>
          <w:i/>
          <w:iCs/>
          <w:color w:val="FF0000"/>
          <w:sz w:val="22"/>
          <w:szCs w:val="22"/>
        </w:rPr>
        <w:t>&lt;ditt nettselskap&gt;.</w:t>
      </w:r>
    </w:p>
    <w:p w14:paraId="30566679" w14:textId="57359164" w:rsidR="66CF7C04" w:rsidRPr="00715C2C" w:rsidRDefault="66CF7C04" w:rsidP="2FC12554">
      <w:pPr>
        <w:pStyle w:val="Listeavsnitt"/>
        <w:numPr>
          <w:ilvl w:val="0"/>
          <w:numId w:val="11"/>
        </w:numPr>
        <w:rPr>
          <w:rFonts w:ascii="Source Sans Pro" w:eastAsia="Source Sans Pro" w:hAnsi="Source Sans Pro" w:cs="Source Sans Pro"/>
          <w:color w:val="000000" w:themeColor="text1"/>
        </w:rPr>
      </w:pPr>
      <w:r w:rsidRPr="00715C2C">
        <w:rPr>
          <w:rFonts w:ascii="Source Sans Pro" w:eastAsia="Source Sans Pro" w:hAnsi="Source Sans Pro" w:cs="Source Sans Pro"/>
          <w:b/>
          <w:bCs/>
          <w:color w:val="000000" w:themeColor="text1"/>
        </w:rPr>
        <w:t>Deltakelse</w:t>
      </w:r>
    </w:p>
    <w:p w14:paraId="324A48D4" w14:textId="0E6E12DD" w:rsidR="66CF7C04" w:rsidRPr="00715C2C" w:rsidRDefault="1C363680" w:rsidP="3369EBDC">
      <w:pPr>
        <w:rPr>
          <w:rFonts w:ascii="Source Sans Pro" w:eastAsia="Source Sans Pro" w:hAnsi="Source Sans Pro" w:cs="Source Sans Pro"/>
          <w:color w:val="000000" w:themeColor="text1"/>
          <w:sz w:val="22"/>
          <w:szCs w:val="22"/>
        </w:rPr>
      </w:pPr>
      <w:r w:rsidRPr="00715C2C">
        <w:rPr>
          <w:rFonts w:ascii="Source Sans Pro" w:eastAsia="Source Sans Pro" w:hAnsi="Source Sans Pro" w:cs="Source Sans Pro"/>
          <w:color w:val="000000" w:themeColor="text1"/>
          <w:sz w:val="22"/>
          <w:szCs w:val="22"/>
        </w:rPr>
        <w:t xml:space="preserve">Du </w:t>
      </w:r>
      <w:r w:rsidR="78102FA3" w:rsidRPr="00715C2C">
        <w:rPr>
          <w:rFonts w:ascii="Source Sans Pro" w:eastAsia="Source Sans Pro" w:hAnsi="Source Sans Pro" w:cs="Source Sans Pro"/>
          <w:color w:val="000000" w:themeColor="text1"/>
          <w:sz w:val="22"/>
          <w:szCs w:val="22"/>
        </w:rPr>
        <w:t xml:space="preserve">som </w:t>
      </w:r>
      <w:r w:rsidR="7C2A37EA" w:rsidRPr="00715C2C">
        <w:rPr>
          <w:rFonts w:ascii="Source Sans Pro" w:eastAsia="Source Sans Pro" w:hAnsi="Source Sans Pro" w:cs="Source Sans Pro"/>
          <w:color w:val="000000" w:themeColor="text1"/>
          <w:sz w:val="22"/>
          <w:szCs w:val="22"/>
        </w:rPr>
        <w:t xml:space="preserve">bestiller Norgespris, </w:t>
      </w:r>
      <w:r w:rsidR="78102FA3" w:rsidRPr="00715C2C">
        <w:rPr>
          <w:rFonts w:ascii="Source Sans Pro" w:eastAsia="Source Sans Pro" w:hAnsi="Source Sans Pro" w:cs="Source Sans Pro"/>
          <w:color w:val="000000" w:themeColor="text1"/>
          <w:sz w:val="22"/>
          <w:szCs w:val="22"/>
        </w:rPr>
        <w:t xml:space="preserve">må ha rett til å delta i ordningen. Følgende </w:t>
      </w:r>
      <w:r w:rsidR="614CAEAE" w:rsidRPr="00715C2C">
        <w:rPr>
          <w:rFonts w:ascii="Source Sans Pro" w:eastAsia="Source Sans Pro" w:hAnsi="Source Sans Pro" w:cs="Source Sans Pro"/>
          <w:color w:val="000000" w:themeColor="text1"/>
          <w:sz w:val="22"/>
          <w:szCs w:val="22"/>
        </w:rPr>
        <w:t xml:space="preserve">nettkunder </w:t>
      </w:r>
      <w:r w:rsidR="78102FA3" w:rsidRPr="00715C2C">
        <w:rPr>
          <w:rFonts w:ascii="Source Sans Pro" w:eastAsia="Source Sans Pro" w:hAnsi="Source Sans Pro" w:cs="Source Sans Pro"/>
          <w:color w:val="000000" w:themeColor="text1"/>
          <w:sz w:val="22"/>
          <w:szCs w:val="22"/>
        </w:rPr>
        <w:t>har rett til å delta:</w:t>
      </w:r>
    </w:p>
    <w:p w14:paraId="7DAE9A3B" w14:textId="4C33F603" w:rsidR="66CF7C04" w:rsidRPr="00715C2C" w:rsidRDefault="089AC60E" w:rsidP="3369EBDC">
      <w:pPr>
        <w:pStyle w:val="Listeavsnitt"/>
        <w:numPr>
          <w:ilvl w:val="0"/>
          <w:numId w:val="12"/>
        </w:numPr>
        <w:rPr>
          <w:rFonts w:ascii="Source Sans Pro" w:eastAsia="Source Sans Pro" w:hAnsi="Source Sans Pro" w:cs="Source Sans Pro"/>
          <w:color w:val="000000" w:themeColor="text1"/>
          <w:sz w:val="22"/>
          <w:szCs w:val="22"/>
        </w:rPr>
      </w:pPr>
      <w:r w:rsidRPr="00715C2C">
        <w:rPr>
          <w:rFonts w:ascii="Source Sans Pro" w:eastAsia="Source Sans Pro" w:hAnsi="Source Sans Pro" w:cs="Source Sans Pro"/>
          <w:color w:val="000000" w:themeColor="text1"/>
          <w:sz w:val="22"/>
          <w:szCs w:val="22"/>
        </w:rPr>
        <w:t xml:space="preserve">Husholdningskunde: nettkunde på målepunkt som er rettmessig registrert som husholdningskunde hos nettselskapet. </w:t>
      </w:r>
    </w:p>
    <w:p w14:paraId="1B4C6E0F" w14:textId="7A68C281" w:rsidR="66CF7C04" w:rsidRPr="00715C2C" w:rsidRDefault="089AC60E" w:rsidP="3369EBDC">
      <w:pPr>
        <w:pStyle w:val="Listeavsnitt"/>
        <w:numPr>
          <w:ilvl w:val="0"/>
          <w:numId w:val="12"/>
        </w:numPr>
        <w:rPr>
          <w:rFonts w:ascii="Source Sans Pro" w:eastAsia="Source Sans Pro" w:hAnsi="Source Sans Pro" w:cs="Source Sans Pro"/>
          <w:color w:val="000000" w:themeColor="text1"/>
          <w:sz w:val="22"/>
          <w:szCs w:val="22"/>
        </w:rPr>
      </w:pPr>
      <w:r w:rsidRPr="00715C2C">
        <w:rPr>
          <w:rFonts w:ascii="Source Sans Pro" w:eastAsia="Source Sans Pro" w:hAnsi="Source Sans Pro" w:cs="Source Sans Pro"/>
          <w:color w:val="000000" w:themeColor="text1"/>
          <w:sz w:val="22"/>
          <w:szCs w:val="22"/>
        </w:rPr>
        <w:t>Fritidsboligkunde: nettkunde på målepunkt registrert på privat abonnent og som er rettmessig registrert som hytte og fritidshus hos nettselskapet.</w:t>
      </w:r>
    </w:p>
    <w:p w14:paraId="36AA8CDF" w14:textId="27032EEE" w:rsidR="66CF7C04" w:rsidRPr="00715C2C" w:rsidRDefault="089AC60E" w:rsidP="3369EBDC">
      <w:pPr>
        <w:pStyle w:val="Listeavsnitt"/>
        <w:numPr>
          <w:ilvl w:val="0"/>
          <w:numId w:val="12"/>
        </w:numPr>
        <w:rPr>
          <w:rFonts w:ascii="Source Sans Pro" w:eastAsia="Source Sans Pro" w:hAnsi="Source Sans Pro" w:cs="Source Sans Pro"/>
          <w:color w:val="000000" w:themeColor="text1"/>
          <w:sz w:val="22"/>
          <w:szCs w:val="22"/>
        </w:rPr>
      </w:pPr>
      <w:r w:rsidRPr="00715C2C">
        <w:rPr>
          <w:rFonts w:ascii="Source Sans Pro" w:eastAsia="Source Sans Pro" w:hAnsi="Source Sans Pro" w:cs="Source Sans Pro"/>
          <w:color w:val="000000" w:themeColor="text1"/>
          <w:sz w:val="22"/>
          <w:szCs w:val="22"/>
        </w:rPr>
        <w:t>Boligselskap med felles husholdningsforbruk og/eller fritidsboligforbruk.</w:t>
      </w:r>
    </w:p>
    <w:p w14:paraId="5A1DFC87" w14:textId="4409F81D" w:rsidR="66CF7C04" w:rsidRPr="00715C2C" w:rsidRDefault="089AC60E" w:rsidP="3369EBDC">
      <w:pPr>
        <w:pStyle w:val="Listeavsnitt"/>
        <w:numPr>
          <w:ilvl w:val="0"/>
          <w:numId w:val="12"/>
        </w:numPr>
        <w:rPr>
          <w:rFonts w:ascii="Source Sans Pro" w:eastAsia="Source Sans Pro" w:hAnsi="Source Sans Pro" w:cs="Source Sans Pro"/>
          <w:color w:val="000000" w:themeColor="text1"/>
          <w:sz w:val="22"/>
          <w:szCs w:val="22"/>
        </w:rPr>
      </w:pPr>
      <w:r w:rsidRPr="00715C2C">
        <w:rPr>
          <w:rFonts w:ascii="Source Sans Pro" w:eastAsia="Source Sans Pro" w:hAnsi="Source Sans Pro" w:cs="Source Sans Pro"/>
          <w:color w:val="000000" w:themeColor="text1"/>
          <w:sz w:val="22"/>
          <w:szCs w:val="22"/>
        </w:rPr>
        <w:t>Gårds- og grendeverk med husholdningsforbruk og/eller fritidsboligforbruk.</w:t>
      </w:r>
    </w:p>
    <w:p w14:paraId="562F992B" w14:textId="0A141442" w:rsidR="4454AE15" w:rsidRPr="00715C2C" w:rsidRDefault="4454AE15" w:rsidP="3369EBDC">
      <w:pPr>
        <w:rPr>
          <w:rFonts w:ascii="Source Sans Pro" w:eastAsia="Source Sans Pro" w:hAnsi="Source Sans Pro" w:cs="Source Sans Pro"/>
          <w:color w:val="000000" w:themeColor="text1"/>
          <w:sz w:val="22"/>
          <w:szCs w:val="22"/>
          <w:vertAlign w:val="superscript"/>
        </w:rPr>
      </w:pPr>
      <w:r w:rsidRPr="00715C2C">
        <w:rPr>
          <w:rFonts w:ascii="Source Sans Pro" w:eastAsia="Source Sans Pro" w:hAnsi="Source Sans Pro" w:cs="Source Sans Pro"/>
          <w:color w:val="000000" w:themeColor="text1"/>
          <w:sz w:val="22"/>
          <w:szCs w:val="22"/>
        </w:rPr>
        <w:t xml:space="preserve">Dersom du er uenig med nettselskapet ditt om du har rett til å delta i ordningen, kan du bringe saken inn for Reguleringsmyndigheten for energi (RME).  </w:t>
      </w:r>
    </w:p>
    <w:p w14:paraId="7625E3E8" w14:textId="62F2995D" w:rsidR="66CF7C04" w:rsidRPr="00715C2C" w:rsidRDefault="66CF7C04" w:rsidP="2FC12554">
      <w:pPr>
        <w:pStyle w:val="Listeavsnitt"/>
        <w:numPr>
          <w:ilvl w:val="0"/>
          <w:numId w:val="11"/>
        </w:numPr>
        <w:rPr>
          <w:rFonts w:ascii="Source Sans Pro" w:eastAsia="Source Sans Pro" w:hAnsi="Source Sans Pro" w:cs="Source Sans Pro"/>
          <w:color w:val="000000" w:themeColor="text1"/>
        </w:rPr>
      </w:pPr>
      <w:r w:rsidRPr="00715C2C">
        <w:rPr>
          <w:rFonts w:ascii="Source Sans Pro" w:eastAsia="Source Sans Pro" w:hAnsi="Source Sans Pro" w:cs="Source Sans Pro"/>
          <w:b/>
          <w:bCs/>
          <w:color w:val="000000" w:themeColor="text1"/>
        </w:rPr>
        <w:t>Pris</w:t>
      </w:r>
    </w:p>
    <w:p w14:paraId="3F50B659" w14:textId="72FBB36B" w:rsidR="118340ED" w:rsidRPr="00715C2C" w:rsidRDefault="118340ED" w:rsidP="7D98C9FD">
      <w:pPr>
        <w:rPr>
          <w:rFonts w:ascii="Source Sans Pro" w:eastAsia="Source Sans Pro" w:hAnsi="Source Sans Pro" w:cs="Source Sans Pro"/>
          <w:color w:val="D13438"/>
          <w:sz w:val="22"/>
          <w:szCs w:val="22"/>
        </w:rPr>
      </w:pPr>
      <w:r w:rsidRPr="00715C2C">
        <w:rPr>
          <w:rFonts w:ascii="Source Sans Pro" w:eastAsia="Source Sans Pro" w:hAnsi="Source Sans Pro" w:cs="Source Sans Pro"/>
          <w:color w:val="000000" w:themeColor="text1"/>
          <w:sz w:val="22"/>
          <w:szCs w:val="22"/>
        </w:rPr>
        <w:t xml:space="preserve">Referanseprisen (Norgesprisen) er </w:t>
      </w:r>
      <w:r w:rsidRPr="00715C2C">
        <w:rPr>
          <w:rFonts w:ascii="Source Sans Pro" w:eastAsia="Source Sans Pro" w:hAnsi="Source Sans Pro" w:cs="Source Sans Pro"/>
          <w:color w:val="FF0000"/>
          <w:sz w:val="22"/>
          <w:szCs w:val="22"/>
        </w:rPr>
        <w:t>50 øre</w:t>
      </w:r>
      <w:r w:rsidRPr="00715C2C">
        <w:rPr>
          <w:rFonts w:ascii="Source Sans Pro" w:eastAsia="Source Sans Pro" w:hAnsi="Source Sans Pro" w:cs="Source Sans Pro"/>
          <w:color w:val="000000" w:themeColor="text1"/>
          <w:sz w:val="22"/>
          <w:szCs w:val="22"/>
        </w:rPr>
        <w:t xml:space="preserve"> per kWh inkludert mva. </w:t>
      </w:r>
    </w:p>
    <w:p w14:paraId="7B87BEBB" w14:textId="2A92DCBA" w:rsidR="118340ED" w:rsidRPr="00715C2C" w:rsidRDefault="118340ED" w:rsidP="7D98C9FD">
      <w:pPr>
        <w:rPr>
          <w:rFonts w:ascii="Source Sans Pro" w:eastAsia="Source Sans Pro" w:hAnsi="Source Sans Pro" w:cs="Source Sans Pro"/>
          <w:color w:val="FF0000"/>
          <w:sz w:val="22"/>
          <w:szCs w:val="22"/>
        </w:rPr>
      </w:pPr>
      <w:r w:rsidRPr="00715C2C">
        <w:rPr>
          <w:rFonts w:ascii="Source Sans Pro" w:eastAsia="Source Sans Pro" w:hAnsi="Source Sans Pro" w:cs="Source Sans Pro"/>
          <w:color w:val="FF0000"/>
          <w:sz w:val="22"/>
          <w:szCs w:val="22"/>
        </w:rPr>
        <w:t xml:space="preserve">For nettkunder i Nordland, Troms og Finnmark er referanseprisen 40 øre per kWh, siden husholdningskunder i disse fylkene er fritatt mva. på strøm. </w:t>
      </w:r>
    </w:p>
    <w:p w14:paraId="2559D167" w14:textId="2CB53DE9" w:rsidR="118340ED" w:rsidRPr="00715C2C" w:rsidRDefault="118340ED" w:rsidP="7D98C9FD">
      <w:pPr>
        <w:rPr>
          <w:rFonts w:ascii="Source Sans Pro" w:eastAsia="Source Sans Pro" w:hAnsi="Source Sans Pro" w:cs="Source Sans Pro"/>
          <w:color w:val="D13438"/>
          <w:sz w:val="22"/>
          <w:szCs w:val="22"/>
        </w:rPr>
      </w:pPr>
      <w:r w:rsidRPr="00715C2C">
        <w:rPr>
          <w:rFonts w:ascii="Source Sans Pro" w:eastAsia="Source Sans Pro" w:hAnsi="Source Sans Pro" w:cs="Source Sans Pro"/>
          <w:color w:val="000000" w:themeColor="text1"/>
          <w:sz w:val="22"/>
          <w:szCs w:val="22"/>
        </w:rPr>
        <w:t xml:space="preserve">Referanseprisen gjelder frem til og med den 31. desember 2026, med mindre annet </w:t>
      </w:r>
      <w:proofErr w:type="gramStart"/>
      <w:r w:rsidRPr="00715C2C">
        <w:rPr>
          <w:rFonts w:ascii="Source Sans Pro" w:eastAsia="Source Sans Pro" w:hAnsi="Source Sans Pro" w:cs="Source Sans Pro"/>
          <w:color w:val="000000" w:themeColor="text1"/>
          <w:sz w:val="22"/>
          <w:szCs w:val="22"/>
        </w:rPr>
        <w:t>fremgår</w:t>
      </w:r>
      <w:proofErr w:type="gramEnd"/>
      <w:r w:rsidRPr="00715C2C">
        <w:rPr>
          <w:rFonts w:ascii="Source Sans Pro" w:eastAsia="Source Sans Pro" w:hAnsi="Source Sans Pro" w:cs="Source Sans Pro"/>
          <w:color w:val="000000" w:themeColor="text1"/>
          <w:sz w:val="22"/>
          <w:szCs w:val="22"/>
        </w:rPr>
        <w:t xml:space="preserve"> av lov- og/eller forskrift. </w:t>
      </w:r>
    </w:p>
    <w:p w14:paraId="58E25C01" w14:textId="47B139C9" w:rsidR="66CF7C04" w:rsidRPr="00715C2C" w:rsidRDefault="66122585" w:rsidP="2FC12554">
      <w:pPr>
        <w:pStyle w:val="Listeavsnitt"/>
        <w:numPr>
          <w:ilvl w:val="0"/>
          <w:numId w:val="11"/>
        </w:numPr>
        <w:rPr>
          <w:rFonts w:ascii="Source Sans Pro" w:eastAsia="Source Sans Pro" w:hAnsi="Source Sans Pro" w:cs="Source Sans Pro"/>
          <w:b/>
          <w:bCs/>
          <w:color w:val="000000" w:themeColor="text1"/>
        </w:rPr>
      </w:pPr>
      <w:r w:rsidRPr="00715C2C">
        <w:rPr>
          <w:rFonts w:ascii="Source Sans Pro" w:eastAsia="Source Sans Pro" w:hAnsi="Source Sans Pro" w:cs="Source Sans Pro"/>
          <w:b/>
          <w:bCs/>
          <w:color w:val="000000" w:themeColor="text1"/>
        </w:rPr>
        <w:t>B</w:t>
      </w:r>
      <w:r w:rsidR="12165B12" w:rsidRPr="00715C2C">
        <w:rPr>
          <w:rFonts w:ascii="Source Sans Pro" w:eastAsia="Source Sans Pro" w:hAnsi="Source Sans Pro" w:cs="Source Sans Pro"/>
          <w:b/>
          <w:bCs/>
          <w:color w:val="000000" w:themeColor="text1"/>
        </w:rPr>
        <w:t>indingstid</w:t>
      </w:r>
    </w:p>
    <w:p w14:paraId="7F4482EB" w14:textId="0865B83C" w:rsidR="7D26C4BF" w:rsidRPr="00715C2C" w:rsidRDefault="7B57B72C" w:rsidP="7D98C9FD">
      <w:pPr>
        <w:rPr>
          <w:rFonts w:ascii="Source Sans Pro" w:eastAsia="Source Sans Pro" w:hAnsi="Source Sans Pro" w:cs="Source Sans Pro"/>
          <w:sz w:val="22"/>
          <w:szCs w:val="22"/>
        </w:rPr>
      </w:pPr>
      <w:r w:rsidRPr="00715C2C">
        <w:rPr>
          <w:rFonts w:ascii="Source Sans Pro" w:eastAsia="Source Sans Pro" w:hAnsi="Source Sans Pro" w:cs="Source Sans Pro"/>
          <w:color w:val="000000" w:themeColor="text1"/>
          <w:sz w:val="22"/>
          <w:szCs w:val="22"/>
        </w:rPr>
        <w:t xml:space="preserve">Ved bestilling av Norgespris gjennom </w:t>
      </w:r>
      <w:r w:rsidR="0E9F802B" w:rsidRPr="00715C2C">
        <w:rPr>
          <w:rFonts w:ascii="Source Sans Pro" w:eastAsia="Source Sans Pro" w:hAnsi="Source Sans Pro" w:cs="Source Sans Pro"/>
          <w:color w:val="000000" w:themeColor="text1"/>
          <w:sz w:val="22"/>
          <w:szCs w:val="22"/>
        </w:rPr>
        <w:t xml:space="preserve">skriftlig </w:t>
      </w:r>
      <w:r w:rsidRPr="00715C2C">
        <w:rPr>
          <w:rFonts w:ascii="Source Sans Pro" w:eastAsia="Source Sans Pro" w:hAnsi="Source Sans Pro" w:cs="Source Sans Pro"/>
          <w:color w:val="000000" w:themeColor="text1"/>
          <w:sz w:val="22"/>
          <w:szCs w:val="22"/>
        </w:rPr>
        <w:t>bestillingsskjema</w:t>
      </w:r>
      <w:r w:rsidR="369E94C0" w:rsidRPr="00715C2C">
        <w:rPr>
          <w:rFonts w:ascii="Source Sans Pro" w:eastAsia="Source Sans Pro" w:hAnsi="Source Sans Pro" w:cs="Source Sans Pro"/>
          <w:color w:val="000000" w:themeColor="text1"/>
          <w:sz w:val="22"/>
          <w:szCs w:val="22"/>
        </w:rPr>
        <w:t xml:space="preserve"> </w:t>
      </w:r>
      <w:r w:rsidR="6C6A2923" w:rsidRPr="00715C2C">
        <w:rPr>
          <w:rFonts w:ascii="Source Sans Pro" w:eastAsia="Source Sans Pro" w:hAnsi="Source Sans Pro" w:cs="Source Sans Pro"/>
          <w:color w:val="000000" w:themeColor="text1"/>
          <w:sz w:val="22"/>
          <w:szCs w:val="22"/>
        </w:rPr>
        <w:t>(</w:t>
      </w:r>
      <w:r w:rsidR="369E94C0" w:rsidRPr="00715C2C">
        <w:rPr>
          <w:rFonts w:ascii="Source Sans Pro" w:eastAsia="Source Sans Pro" w:hAnsi="Source Sans Pro" w:cs="Source Sans Pro"/>
          <w:color w:val="000000" w:themeColor="text1"/>
          <w:sz w:val="22"/>
          <w:szCs w:val="22"/>
        </w:rPr>
        <w:t>per post eller e-post</w:t>
      </w:r>
      <w:r w:rsidR="38A9B0B3" w:rsidRPr="00715C2C">
        <w:rPr>
          <w:rFonts w:ascii="Source Sans Pro" w:eastAsia="Source Sans Pro" w:hAnsi="Source Sans Pro" w:cs="Source Sans Pro"/>
          <w:color w:val="000000" w:themeColor="text1"/>
          <w:sz w:val="22"/>
          <w:szCs w:val="22"/>
        </w:rPr>
        <w:t>)</w:t>
      </w:r>
      <w:r w:rsidRPr="00715C2C">
        <w:rPr>
          <w:rFonts w:ascii="Source Sans Pro" w:eastAsia="Source Sans Pro" w:hAnsi="Source Sans Pro" w:cs="Source Sans Pro"/>
          <w:color w:val="000000" w:themeColor="text1"/>
          <w:sz w:val="22"/>
          <w:szCs w:val="22"/>
        </w:rPr>
        <w:t>, gjelder Norgespris fra den datoen bestillingsskjemaet er poststemplet</w:t>
      </w:r>
      <w:r w:rsidR="01DFB140" w:rsidRPr="00715C2C">
        <w:rPr>
          <w:rFonts w:ascii="Source Sans Pro" w:eastAsia="Source Sans Pro" w:hAnsi="Source Sans Pro" w:cs="Source Sans Pro"/>
          <w:color w:val="000000" w:themeColor="text1"/>
          <w:sz w:val="22"/>
          <w:szCs w:val="22"/>
        </w:rPr>
        <w:t>,</w:t>
      </w:r>
      <w:r w:rsidR="15A791F4" w:rsidRPr="00715C2C">
        <w:rPr>
          <w:rFonts w:ascii="Source Sans Pro" w:eastAsia="Source Sans Pro" w:hAnsi="Source Sans Pro" w:cs="Source Sans Pro"/>
          <w:color w:val="000000" w:themeColor="text1"/>
          <w:sz w:val="22"/>
          <w:szCs w:val="22"/>
        </w:rPr>
        <w:t xml:space="preserve"> eller fra datoen nettselskapet mottar bestillingsskjemaet </w:t>
      </w:r>
      <w:r w:rsidR="312E8F09" w:rsidRPr="00715C2C">
        <w:rPr>
          <w:rFonts w:ascii="Source Sans Pro" w:eastAsia="Source Sans Pro" w:hAnsi="Source Sans Pro" w:cs="Source Sans Pro"/>
          <w:color w:val="000000" w:themeColor="text1"/>
          <w:sz w:val="22"/>
          <w:szCs w:val="22"/>
        </w:rPr>
        <w:t xml:space="preserve">ditt </w:t>
      </w:r>
      <w:r w:rsidR="15A791F4" w:rsidRPr="00715C2C">
        <w:rPr>
          <w:rFonts w:ascii="Source Sans Pro" w:eastAsia="Source Sans Pro" w:hAnsi="Source Sans Pro" w:cs="Source Sans Pro"/>
          <w:color w:val="000000" w:themeColor="text1"/>
          <w:sz w:val="22"/>
          <w:szCs w:val="22"/>
        </w:rPr>
        <w:t>dersom poststempel ikke foreligger</w:t>
      </w:r>
      <w:r w:rsidR="19D89269" w:rsidRPr="00715C2C">
        <w:rPr>
          <w:rFonts w:ascii="Source Sans Pro" w:eastAsia="Source Sans Pro" w:hAnsi="Source Sans Pro" w:cs="Source Sans Pro"/>
          <w:color w:val="000000" w:themeColor="text1"/>
          <w:sz w:val="22"/>
          <w:szCs w:val="22"/>
        </w:rPr>
        <w:t>.</w:t>
      </w:r>
      <w:r w:rsidR="2BDAB430" w:rsidRPr="00715C2C">
        <w:rPr>
          <w:rFonts w:ascii="Source Sans Pro" w:eastAsia="Source Sans Pro" w:hAnsi="Source Sans Pro" w:cs="Source Sans Pro"/>
          <w:color w:val="000000" w:themeColor="text1"/>
          <w:sz w:val="22"/>
          <w:szCs w:val="22"/>
        </w:rPr>
        <w:t xml:space="preserve"> </w:t>
      </w:r>
      <w:r w:rsidR="3108497D" w:rsidRPr="00715C2C">
        <w:rPr>
          <w:rFonts w:ascii="Source Sans Pro" w:eastAsia="Source Sans Pro" w:hAnsi="Source Sans Pro" w:cs="Source Sans Pro"/>
          <w:color w:val="000000" w:themeColor="text1"/>
          <w:sz w:val="22"/>
          <w:szCs w:val="22"/>
        </w:rPr>
        <w:t>Ordningen</w:t>
      </w:r>
      <w:r w:rsidR="7B8243F7" w:rsidRPr="00715C2C">
        <w:rPr>
          <w:rFonts w:ascii="Source Sans Pro" w:eastAsia="Source Sans Pro" w:hAnsi="Source Sans Pro" w:cs="Source Sans Pro"/>
          <w:color w:val="000000" w:themeColor="text1"/>
          <w:sz w:val="22"/>
          <w:szCs w:val="22"/>
        </w:rPr>
        <w:t xml:space="preserve"> kan tidligst gjelde fra den 1. oktober 2025. </w:t>
      </w:r>
    </w:p>
    <w:p w14:paraId="3B604EA8" w14:textId="13A8A9FF" w:rsidR="1791184E" w:rsidRPr="00715C2C" w:rsidRDefault="1791184E" w:rsidP="3369EBDC">
      <w:pPr>
        <w:rPr>
          <w:rFonts w:ascii="Source Sans Pro" w:eastAsia="Source Sans Pro" w:hAnsi="Source Sans Pro" w:cs="Source Sans Pro"/>
          <w:sz w:val="22"/>
          <w:szCs w:val="22"/>
        </w:rPr>
      </w:pPr>
      <w:r w:rsidRPr="00715C2C">
        <w:rPr>
          <w:rFonts w:ascii="Source Sans Pro" w:eastAsia="Source Sans Pro" w:hAnsi="Source Sans Pro" w:cs="Source Sans Pro"/>
          <w:color w:val="000000" w:themeColor="text1"/>
          <w:sz w:val="22"/>
          <w:szCs w:val="22"/>
        </w:rPr>
        <w:t>Ordningen binder ditt målepunkt (strømmåler</w:t>
      </w:r>
      <w:r w:rsidR="00ED61A8">
        <w:rPr>
          <w:rFonts w:ascii="Source Sans Pro" w:eastAsia="Source Sans Pro" w:hAnsi="Source Sans Pro" w:cs="Source Sans Pro"/>
          <w:color w:val="000000" w:themeColor="text1"/>
          <w:sz w:val="22"/>
          <w:szCs w:val="22"/>
        </w:rPr>
        <w:t>en</w:t>
      </w:r>
      <w:r w:rsidRPr="00715C2C">
        <w:rPr>
          <w:rFonts w:ascii="Source Sans Pro" w:eastAsia="Source Sans Pro" w:hAnsi="Source Sans Pro" w:cs="Source Sans Pro"/>
          <w:color w:val="000000" w:themeColor="text1"/>
          <w:sz w:val="22"/>
          <w:szCs w:val="22"/>
        </w:rPr>
        <w:t xml:space="preserve">) til Norgespris til og med den </w:t>
      </w:r>
      <w:r w:rsidRPr="00715C2C">
        <w:rPr>
          <w:rFonts w:ascii="Source Sans Pro" w:eastAsia="Source Sans Pro" w:hAnsi="Source Sans Pro" w:cs="Source Sans Pro"/>
          <w:b/>
          <w:bCs/>
          <w:color w:val="000000" w:themeColor="text1"/>
          <w:sz w:val="22"/>
          <w:szCs w:val="22"/>
        </w:rPr>
        <w:t>31. desember 2026.</w:t>
      </w:r>
      <w:r w:rsidR="4675FFF8" w:rsidRPr="00715C2C">
        <w:rPr>
          <w:rFonts w:ascii="Source Sans Pro" w:eastAsia="Source Sans Pro" w:hAnsi="Source Sans Pro" w:cs="Source Sans Pro"/>
          <w:b/>
          <w:bCs/>
          <w:color w:val="000000" w:themeColor="text1"/>
          <w:sz w:val="22"/>
          <w:szCs w:val="22"/>
        </w:rPr>
        <w:t xml:space="preserve"> </w:t>
      </w:r>
      <w:r w:rsidR="1A41C1C9" w:rsidRPr="00715C2C">
        <w:rPr>
          <w:rFonts w:ascii="Source Sans Pro" w:eastAsia="Source Sans Pro" w:hAnsi="Source Sans Pro" w:cs="Source Sans Pro"/>
          <w:color w:val="000000" w:themeColor="text1"/>
          <w:sz w:val="22"/>
          <w:szCs w:val="22"/>
        </w:rPr>
        <w:t xml:space="preserve">Om noen andre oppretter et kundeforhold på målepunktet i løpet av bindingstiden, gjelder fortsatt Norgespris ut bindingstiden. </w:t>
      </w:r>
      <w:r w:rsidR="1A41C1C9" w:rsidRPr="00715C2C">
        <w:rPr>
          <w:rFonts w:ascii="Source Sans Pro" w:eastAsia="Source Sans Pro" w:hAnsi="Source Sans Pro" w:cs="Source Sans Pro"/>
          <w:sz w:val="22"/>
          <w:szCs w:val="22"/>
        </w:rPr>
        <w:t xml:space="preserve"> </w:t>
      </w:r>
    </w:p>
    <w:p w14:paraId="636A548B" w14:textId="716C43F7" w:rsidR="1B54C9FE" w:rsidRPr="00715C2C" w:rsidRDefault="1B54C9FE" w:rsidP="7D98C9FD">
      <w:pPr>
        <w:rPr>
          <w:rFonts w:ascii="Source Sans Pro" w:eastAsia="Source Sans Pro" w:hAnsi="Source Sans Pro" w:cs="Source Sans Pro"/>
          <w:color w:val="000000" w:themeColor="text1"/>
          <w:sz w:val="22"/>
          <w:szCs w:val="22"/>
        </w:rPr>
      </w:pPr>
      <w:r w:rsidRPr="00715C2C">
        <w:rPr>
          <w:rFonts w:ascii="Source Sans Pro" w:eastAsia="Source Sans Pro" w:hAnsi="Source Sans Pro" w:cs="Source Sans Pro"/>
          <w:color w:val="000000" w:themeColor="text1"/>
          <w:sz w:val="22"/>
          <w:szCs w:val="22"/>
        </w:rPr>
        <w:t xml:space="preserve">Du trenger ikke si opp Norgespris når bindingstiden er over. Du må bestille Norgespris på nytt om du ønsker det etter bindingstiden er over.  </w:t>
      </w:r>
    </w:p>
    <w:p w14:paraId="5DEDABE2" w14:textId="2EE97BE4" w:rsidR="1B54C9FE" w:rsidRPr="00715C2C" w:rsidRDefault="1B54C9FE" w:rsidP="7D98C9FD">
      <w:pPr>
        <w:rPr>
          <w:rFonts w:ascii="Source Sans Pro" w:eastAsia="Source Sans Pro" w:hAnsi="Source Sans Pro" w:cs="Source Sans Pro"/>
          <w:color w:val="000000" w:themeColor="text1"/>
          <w:sz w:val="22"/>
          <w:szCs w:val="22"/>
        </w:rPr>
      </w:pPr>
      <w:r w:rsidRPr="00715C2C">
        <w:rPr>
          <w:rFonts w:ascii="Source Sans Pro" w:eastAsia="Source Sans Pro" w:hAnsi="Source Sans Pro" w:cs="Source Sans Pro"/>
          <w:color w:val="000000" w:themeColor="text1"/>
          <w:sz w:val="22"/>
          <w:szCs w:val="22"/>
        </w:rPr>
        <w:t>Du kan ikke få Norgespris og strømstøtte samtidig på samme målepunkt. Du mister retten til strømstøtte om du har avtale om Norgespris på ditt målepunkt.</w:t>
      </w:r>
    </w:p>
    <w:p w14:paraId="547BC266" w14:textId="72220678" w:rsidR="7D26C4BF" w:rsidRPr="00715C2C" w:rsidRDefault="12165B12" w:rsidP="2FC12554">
      <w:pPr>
        <w:pStyle w:val="Listeavsnitt"/>
        <w:numPr>
          <w:ilvl w:val="0"/>
          <w:numId w:val="11"/>
        </w:numPr>
        <w:rPr>
          <w:rFonts w:ascii="Source Sans Pro" w:eastAsia="Source Sans Pro" w:hAnsi="Source Sans Pro" w:cs="Source Sans Pro"/>
          <w:color w:val="000000" w:themeColor="text1"/>
        </w:rPr>
      </w:pPr>
      <w:r w:rsidRPr="00715C2C">
        <w:rPr>
          <w:rFonts w:ascii="Source Sans Pro" w:eastAsia="Source Sans Pro" w:hAnsi="Source Sans Pro" w:cs="Source Sans Pro"/>
          <w:b/>
          <w:bCs/>
          <w:color w:val="000000" w:themeColor="text1"/>
        </w:rPr>
        <w:lastRenderedPageBreak/>
        <w:t>Avbestillingsrett</w:t>
      </w:r>
    </w:p>
    <w:p w14:paraId="2CD50B13" w14:textId="5DDA1EA5" w:rsidR="0D06CEC0" w:rsidRPr="00715C2C" w:rsidRDefault="06558B8C" w:rsidP="3369EBDC">
      <w:pPr>
        <w:rPr>
          <w:rFonts w:ascii="Source Sans Pro" w:eastAsia="Source Sans Pro" w:hAnsi="Source Sans Pro" w:cs="Source Sans Pro"/>
          <w:sz w:val="22"/>
          <w:szCs w:val="22"/>
        </w:rPr>
      </w:pPr>
      <w:r w:rsidRPr="00715C2C">
        <w:rPr>
          <w:rFonts w:ascii="Source Sans Pro" w:eastAsia="Source Sans Pro" w:hAnsi="Source Sans Pro" w:cs="Source Sans Pro"/>
          <w:color w:val="000000" w:themeColor="text1"/>
          <w:sz w:val="22"/>
          <w:szCs w:val="22"/>
        </w:rPr>
        <w:t xml:space="preserve">Du </w:t>
      </w:r>
      <w:r w:rsidR="45C11E78" w:rsidRPr="00715C2C">
        <w:rPr>
          <w:rFonts w:ascii="Source Sans Pro" w:eastAsia="Source Sans Pro" w:hAnsi="Source Sans Pro" w:cs="Source Sans Pro"/>
          <w:color w:val="000000" w:themeColor="text1"/>
          <w:sz w:val="22"/>
          <w:szCs w:val="22"/>
        </w:rPr>
        <w:t xml:space="preserve">kan avbestille Norgespris inntil 14 dager fra Norgespris </w:t>
      </w:r>
      <w:r w:rsidR="644B8847" w:rsidRPr="00715C2C">
        <w:rPr>
          <w:rFonts w:ascii="Source Sans Pro" w:eastAsia="Source Sans Pro" w:hAnsi="Source Sans Pro" w:cs="Source Sans Pro"/>
          <w:color w:val="000000" w:themeColor="text1"/>
          <w:sz w:val="22"/>
          <w:szCs w:val="22"/>
        </w:rPr>
        <w:t>gjelder</w:t>
      </w:r>
      <w:r w:rsidR="3B8211A5" w:rsidRPr="00715C2C">
        <w:rPr>
          <w:rFonts w:ascii="Source Sans Pro" w:eastAsia="Source Sans Pro" w:hAnsi="Source Sans Pro" w:cs="Source Sans Pro"/>
          <w:color w:val="000000" w:themeColor="text1"/>
          <w:sz w:val="22"/>
          <w:szCs w:val="22"/>
        </w:rPr>
        <w:t xml:space="preserve"> (</w:t>
      </w:r>
      <w:r w:rsidR="73D54A60" w:rsidRPr="00715C2C">
        <w:rPr>
          <w:rFonts w:ascii="Source Sans Pro" w:eastAsia="Source Sans Pro" w:hAnsi="Source Sans Pro" w:cs="Source Sans Pro"/>
          <w:color w:val="000000" w:themeColor="text1"/>
          <w:sz w:val="22"/>
          <w:szCs w:val="22"/>
        </w:rPr>
        <w:t>jf.</w:t>
      </w:r>
      <w:r w:rsidR="3B8211A5" w:rsidRPr="00715C2C">
        <w:rPr>
          <w:rFonts w:ascii="Source Sans Pro" w:eastAsia="Source Sans Pro" w:hAnsi="Source Sans Pro" w:cs="Source Sans Pro"/>
          <w:color w:val="000000" w:themeColor="text1"/>
          <w:sz w:val="22"/>
          <w:szCs w:val="22"/>
        </w:rPr>
        <w:t xml:space="preserve"> punkt</w:t>
      </w:r>
      <w:r w:rsidR="50BB734C" w:rsidRPr="00715C2C">
        <w:rPr>
          <w:rFonts w:ascii="Source Sans Pro" w:eastAsia="Source Sans Pro" w:hAnsi="Source Sans Pro" w:cs="Source Sans Pro"/>
          <w:color w:val="000000" w:themeColor="text1"/>
          <w:sz w:val="22"/>
          <w:szCs w:val="22"/>
        </w:rPr>
        <w:t xml:space="preserve"> 4)</w:t>
      </w:r>
      <w:r w:rsidR="45C11E78" w:rsidRPr="00715C2C">
        <w:rPr>
          <w:rFonts w:ascii="Source Sans Pro" w:eastAsia="Source Sans Pro" w:hAnsi="Source Sans Pro" w:cs="Source Sans Pro"/>
          <w:color w:val="000000" w:themeColor="text1"/>
          <w:sz w:val="22"/>
          <w:szCs w:val="22"/>
        </w:rPr>
        <w:t xml:space="preserve">. </w:t>
      </w:r>
      <w:r w:rsidR="495B9423" w:rsidRPr="00715C2C">
        <w:rPr>
          <w:rFonts w:ascii="Source Sans Pro" w:eastAsia="Source Sans Pro" w:hAnsi="Source Sans Pro" w:cs="Source Sans Pro"/>
          <w:color w:val="000000" w:themeColor="text1"/>
          <w:sz w:val="22"/>
          <w:szCs w:val="22"/>
        </w:rPr>
        <w:t>O</w:t>
      </w:r>
      <w:r w:rsidR="69644955" w:rsidRPr="00715C2C">
        <w:rPr>
          <w:rFonts w:ascii="Source Sans Pro" w:eastAsia="Source Sans Pro" w:hAnsi="Source Sans Pro" w:cs="Source Sans Pro"/>
          <w:color w:val="000000" w:themeColor="text1"/>
          <w:sz w:val="22"/>
          <w:szCs w:val="22"/>
        </w:rPr>
        <w:t xml:space="preserve">m </w:t>
      </w:r>
      <w:r w:rsidR="2C8DBFE1" w:rsidRPr="00715C2C">
        <w:rPr>
          <w:rFonts w:ascii="Source Sans Pro" w:eastAsia="Source Sans Pro" w:hAnsi="Source Sans Pro" w:cs="Source Sans Pro"/>
          <w:color w:val="000000" w:themeColor="text1"/>
          <w:sz w:val="22"/>
          <w:szCs w:val="22"/>
        </w:rPr>
        <w:t xml:space="preserve">du </w:t>
      </w:r>
      <w:r w:rsidR="69644955" w:rsidRPr="00715C2C">
        <w:rPr>
          <w:rFonts w:ascii="Source Sans Pro" w:eastAsia="Source Sans Pro" w:hAnsi="Source Sans Pro" w:cs="Source Sans Pro"/>
          <w:color w:val="000000" w:themeColor="text1"/>
          <w:sz w:val="22"/>
          <w:szCs w:val="22"/>
        </w:rPr>
        <w:t xml:space="preserve">bestiller Norgespris før </w:t>
      </w:r>
      <w:r w:rsidR="39D556A3" w:rsidRPr="00715C2C">
        <w:rPr>
          <w:rFonts w:ascii="Source Sans Pro" w:eastAsia="Source Sans Pro" w:hAnsi="Source Sans Pro" w:cs="Source Sans Pro"/>
          <w:color w:val="000000" w:themeColor="text1"/>
          <w:sz w:val="22"/>
          <w:szCs w:val="22"/>
        </w:rPr>
        <w:t xml:space="preserve">den </w:t>
      </w:r>
      <w:r w:rsidR="69644955" w:rsidRPr="00715C2C">
        <w:rPr>
          <w:rFonts w:ascii="Source Sans Pro" w:eastAsia="Source Sans Pro" w:hAnsi="Source Sans Pro" w:cs="Source Sans Pro"/>
          <w:color w:val="000000" w:themeColor="text1"/>
          <w:sz w:val="22"/>
          <w:szCs w:val="22"/>
        </w:rPr>
        <w:t>1. oktober 2025, løper avbestillingsfristen fra og med den 1. oktober 2025.</w:t>
      </w:r>
    </w:p>
    <w:p w14:paraId="64471A39" w14:textId="75EB8596" w:rsidR="0D06CEC0" w:rsidRPr="00715C2C" w:rsidRDefault="091248AD" w:rsidP="3369EBDC">
      <w:pPr>
        <w:spacing w:line="278" w:lineRule="auto"/>
        <w:rPr>
          <w:rStyle w:val="Fotnotereferanse"/>
          <w:rFonts w:ascii="Source Sans Pro" w:eastAsia="Source Sans Pro" w:hAnsi="Source Sans Pro" w:cs="Source Sans Pro"/>
          <w:color w:val="000000" w:themeColor="text1"/>
          <w:sz w:val="22"/>
          <w:szCs w:val="22"/>
        </w:rPr>
      </w:pPr>
      <w:r w:rsidRPr="00715C2C">
        <w:rPr>
          <w:rFonts w:ascii="Source Sans Pro" w:eastAsia="Source Sans Pro" w:hAnsi="Source Sans Pro" w:cs="Source Sans Pro"/>
          <w:color w:val="000000" w:themeColor="text1"/>
          <w:sz w:val="22"/>
          <w:szCs w:val="22"/>
        </w:rPr>
        <w:t>Om du ikke</w:t>
      </w:r>
      <w:r w:rsidR="0BABDC92" w:rsidRPr="00715C2C">
        <w:rPr>
          <w:rFonts w:ascii="Source Sans Pro" w:eastAsia="Source Sans Pro" w:hAnsi="Source Sans Pro" w:cs="Source Sans Pro"/>
          <w:color w:val="000000" w:themeColor="text1"/>
          <w:sz w:val="22"/>
          <w:szCs w:val="22"/>
        </w:rPr>
        <w:t xml:space="preserve"> har mulighet til å avbestille </w:t>
      </w:r>
      <w:r w:rsidR="3DBC3B75" w:rsidRPr="00715C2C">
        <w:rPr>
          <w:rFonts w:ascii="Source Sans Pro" w:eastAsia="Source Sans Pro" w:hAnsi="Source Sans Pro" w:cs="Source Sans Pro"/>
          <w:color w:val="000000" w:themeColor="text1"/>
          <w:sz w:val="22"/>
          <w:szCs w:val="22"/>
        </w:rPr>
        <w:t>gjennom den digitale bestillingsløsningen</w:t>
      </w:r>
      <w:r w:rsidR="05E39A5E" w:rsidRPr="00715C2C">
        <w:rPr>
          <w:rFonts w:ascii="Source Sans Pro" w:eastAsia="Source Sans Pro" w:hAnsi="Source Sans Pro" w:cs="Source Sans Pro"/>
          <w:color w:val="000000" w:themeColor="text1"/>
          <w:sz w:val="22"/>
          <w:szCs w:val="22"/>
        </w:rPr>
        <w:t>,</w:t>
      </w:r>
      <w:r w:rsidR="3DBC3B75" w:rsidRPr="00715C2C">
        <w:rPr>
          <w:rFonts w:ascii="Source Sans Pro" w:eastAsia="Source Sans Pro" w:hAnsi="Source Sans Pro" w:cs="Source Sans Pro"/>
          <w:color w:val="000000" w:themeColor="text1"/>
          <w:sz w:val="22"/>
          <w:szCs w:val="22"/>
        </w:rPr>
        <w:t xml:space="preserve"> </w:t>
      </w:r>
      <w:r w:rsidR="0BABDC92" w:rsidRPr="00715C2C">
        <w:rPr>
          <w:rFonts w:ascii="Source Sans Pro" w:eastAsia="Source Sans Pro" w:hAnsi="Source Sans Pro" w:cs="Source Sans Pro"/>
          <w:color w:val="000000" w:themeColor="text1"/>
          <w:sz w:val="22"/>
          <w:szCs w:val="22"/>
        </w:rPr>
        <w:t xml:space="preserve">skal </w:t>
      </w:r>
      <w:r w:rsidR="1557A523" w:rsidRPr="00715C2C">
        <w:rPr>
          <w:rFonts w:ascii="Source Sans Pro" w:eastAsia="Source Sans Pro" w:hAnsi="Source Sans Pro" w:cs="Source Sans Pro"/>
          <w:color w:val="000000" w:themeColor="text1"/>
          <w:sz w:val="22"/>
          <w:szCs w:val="22"/>
        </w:rPr>
        <w:t xml:space="preserve">du </w:t>
      </w:r>
      <w:r w:rsidR="0BABDC92" w:rsidRPr="00715C2C">
        <w:rPr>
          <w:rFonts w:ascii="Source Sans Pro" w:eastAsia="Source Sans Pro" w:hAnsi="Source Sans Pro" w:cs="Source Sans Pro"/>
          <w:color w:val="000000" w:themeColor="text1"/>
          <w:sz w:val="22"/>
          <w:szCs w:val="22"/>
        </w:rPr>
        <w:t>sende</w:t>
      </w:r>
      <w:r w:rsidR="6BD1CB4E" w:rsidRPr="00715C2C">
        <w:rPr>
          <w:rFonts w:ascii="Source Sans Pro" w:eastAsia="Source Sans Pro" w:hAnsi="Source Sans Pro" w:cs="Source Sans Pro"/>
          <w:color w:val="000000" w:themeColor="text1"/>
          <w:sz w:val="22"/>
          <w:szCs w:val="22"/>
        </w:rPr>
        <w:t xml:space="preserve"> et skriftlig</w:t>
      </w:r>
      <w:r w:rsidR="0BABDC92" w:rsidRPr="00715C2C">
        <w:rPr>
          <w:rFonts w:ascii="Source Sans Pro" w:eastAsia="Source Sans Pro" w:hAnsi="Source Sans Pro" w:cs="Source Sans Pro"/>
          <w:color w:val="000000" w:themeColor="text1"/>
          <w:sz w:val="22"/>
          <w:szCs w:val="22"/>
        </w:rPr>
        <w:t xml:space="preserve"> </w:t>
      </w:r>
      <w:proofErr w:type="spellStart"/>
      <w:r w:rsidR="0BABDC92" w:rsidRPr="00715C2C">
        <w:rPr>
          <w:rFonts w:ascii="Source Sans Pro" w:eastAsia="Source Sans Pro" w:hAnsi="Source Sans Pro" w:cs="Source Sans Pro"/>
          <w:color w:val="000000" w:themeColor="text1"/>
          <w:sz w:val="22"/>
          <w:szCs w:val="22"/>
        </w:rPr>
        <w:t>avbestilling</w:t>
      </w:r>
      <w:r w:rsidR="0D4E3CF9" w:rsidRPr="00715C2C">
        <w:rPr>
          <w:rFonts w:ascii="Source Sans Pro" w:eastAsia="Source Sans Pro" w:hAnsi="Source Sans Pro" w:cs="Source Sans Pro"/>
          <w:color w:val="000000" w:themeColor="text1"/>
          <w:sz w:val="22"/>
          <w:szCs w:val="22"/>
        </w:rPr>
        <w:t>skjema</w:t>
      </w:r>
      <w:proofErr w:type="spellEnd"/>
      <w:r w:rsidR="0BABDC92" w:rsidRPr="00715C2C">
        <w:rPr>
          <w:rFonts w:ascii="Source Sans Pro" w:eastAsia="Source Sans Pro" w:hAnsi="Source Sans Pro" w:cs="Source Sans Pro"/>
          <w:color w:val="000000" w:themeColor="text1"/>
          <w:sz w:val="22"/>
          <w:szCs w:val="22"/>
        </w:rPr>
        <w:t xml:space="preserve"> </w:t>
      </w:r>
      <w:r w:rsidR="08FC44C4" w:rsidRPr="00715C2C">
        <w:rPr>
          <w:rFonts w:ascii="Source Sans Pro" w:eastAsia="Source Sans Pro" w:hAnsi="Source Sans Pro" w:cs="Source Sans Pro"/>
          <w:color w:val="000000" w:themeColor="text1"/>
          <w:sz w:val="22"/>
          <w:szCs w:val="22"/>
        </w:rPr>
        <w:t xml:space="preserve">(per post eller e-post) </w:t>
      </w:r>
      <w:r w:rsidR="0BABDC92" w:rsidRPr="00715C2C">
        <w:rPr>
          <w:rFonts w:ascii="Source Sans Pro" w:eastAsia="Source Sans Pro" w:hAnsi="Source Sans Pro" w:cs="Source Sans Pro"/>
          <w:color w:val="000000" w:themeColor="text1"/>
          <w:sz w:val="22"/>
          <w:szCs w:val="22"/>
        </w:rPr>
        <w:t>til nettselskap</w:t>
      </w:r>
      <w:r w:rsidR="3E44D853" w:rsidRPr="00715C2C">
        <w:rPr>
          <w:rFonts w:ascii="Source Sans Pro" w:eastAsia="Source Sans Pro" w:hAnsi="Source Sans Pro" w:cs="Source Sans Pro"/>
          <w:color w:val="000000" w:themeColor="text1"/>
          <w:sz w:val="22"/>
          <w:szCs w:val="22"/>
        </w:rPr>
        <w:t>et</w:t>
      </w:r>
      <w:r w:rsidR="0BABDC92" w:rsidRPr="00715C2C">
        <w:rPr>
          <w:rFonts w:ascii="Source Sans Pro" w:eastAsia="Source Sans Pro" w:hAnsi="Source Sans Pro" w:cs="Source Sans Pro"/>
          <w:color w:val="000000" w:themeColor="text1"/>
          <w:sz w:val="22"/>
          <w:szCs w:val="22"/>
        </w:rPr>
        <w:t>.</w:t>
      </w:r>
      <w:r w:rsidR="0AB3AA69" w:rsidRPr="00715C2C">
        <w:rPr>
          <w:rFonts w:ascii="Source Sans Pro" w:eastAsia="Source Sans Pro" w:hAnsi="Source Sans Pro" w:cs="Source Sans Pro"/>
          <w:color w:val="000000" w:themeColor="text1"/>
          <w:sz w:val="22"/>
          <w:szCs w:val="22"/>
        </w:rPr>
        <w:t xml:space="preserve"> </w:t>
      </w:r>
      <w:r w:rsidR="0BABDC92" w:rsidRPr="00715C2C">
        <w:rPr>
          <w:rFonts w:ascii="Source Sans Pro" w:eastAsia="Source Sans Pro" w:hAnsi="Source Sans Pro" w:cs="Source Sans Pro"/>
          <w:color w:val="000000" w:themeColor="text1"/>
          <w:sz w:val="22"/>
          <w:szCs w:val="22"/>
        </w:rPr>
        <w:t>Avbestillingen gjelder fra den datoen avbestilling</w:t>
      </w:r>
      <w:r w:rsidR="41BBE97B" w:rsidRPr="00715C2C">
        <w:rPr>
          <w:rFonts w:ascii="Source Sans Pro" w:eastAsia="Source Sans Pro" w:hAnsi="Source Sans Pro" w:cs="Source Sans Pro"/>
          <w:color w:val="000000" w:themeColor="text1"/>
          <w:sz w:val="22"/>
          <w:szCs w:val="22"/>
        </w:rPr>
        <w:t>sskjemaet</w:t>
      </w:r>
      <w:r w:rsidR="0BABDC92" w:rsidRPr="00715C2C">
        <w:rPr>
          <w:rFonts w:ascii="Source Sans Pro" w:eastAsia="Source Sans Pro" w:hAnsi="Source Sans Pro" w:cs="Source Sans Pro"/>
          <w:color w:val="000000" w:themeColor="text1"/>
          <w:sz w:val="22"/>
          <w:szCs w:val="22"/>
        </w:rPr>
        <w:t xml:space="preserve"> ble poststemplet</w:t>
      </w:r>
      <w:r w:rsidR="254F1A6C" w:rsidRPr="00715C2C">
        <w:rPr>
          <w:rFonts w:ascii="Source Sans Pro" w:eastAsia="Source Sans Pro" w:hAnsi="Source Sans Pro" w:cs="Source Sans Pro"/>
          <w:color w:val="000000" w:themeColor="text1"/>
          <w:sz w:val="22"/>
          <w:szCs w:val="22"/>
        </w:rPr>
        <w:t>,</w:t>
      </w:r>
      <w:r w:rsidR="486C2194" w:rsidRPr="00715C2C">
        <w:rPr>
          <w:rFonts w:ascii="Source Sans Pro" w:eastAsia="Source Sans Pro" w:hAnsi="Source Sans Pro" w:cs="Source Sans Pro"/>
          <w:color w:val="000000" w:themeColor="text1"/>
          <w:sz w:val="22"/>
          <w:szCs w:val="22"/>
        </w:rPr>
        <w:t xml:space="preserve"> eller </w:t>
      </w:r>
      <w:r w:rsidR="0BABDC92" w:rsidRPr="00715C2C">
        <w:rPr>
          <w:rFonts w:ascii="Source Sans Pro" w:eastAsia="Source Sans Pro" w:hAnsi="Source Sans Pro" w:cs="Source Sans Pro"/>
          <w:color w:val="000000" w:themeColor="text1"/>
          <w:sz w:val="22"/>
          <w:szCs w:val="22"/>
        </w:rPr>
        <w:t>fra den</w:t>
      </w:r>
      <w:r w:rsidR="7047EA62" w:rsidRPr="00715C2C">
        <w:rPr>
          <w:rFonts w:ascii="Source Sans Pro" w:eastAsia="Source Sans Pro" w:hAnsi="Source Sans Pro" w:cs="Source Sans Pro"/>
          <w:color w:val="000000" w:themeColor="text1"/>
          <w:sz w:val="22"/>
          <w:szCs w:val="22"/>
        </w:rPr>
        <w:t xml:space="preserve"> </w:t>
      </w:r>
      <w:r w:rsidR="0BABDC92" w:rsidRPr="00715C2C">
        <w:rPr>
          <w:rFonts w:ascii="Source Sans Pro" w:eastAsia="Source Sans Pro" w:hAnsi="Source Sans Pro" w:cs="Source Sans Pro"/>
          <w:color w:val="000000" w:themeColor="text1"/>
          <w:sz w:val="22"/>
          <w:szCs w:val="22"/>
        </w:rPr>
        <w:t>datoen nettselskapet mottar avbestillingen</w:t>
      </w:r>
      <w:r w:rsidR="142FA964" w:rsidRPr="00715C2C">
        <w:rPr>
          <w:rFonts w:ascii="Source Sans Pro" w:eastAsia="Source Sans Pro" w:hAnsi="Source Sans Pro" w:cs="Source Sans Pro"/>
          <w:color w:val="000000" w:themeColor="text1"/>
          <w:sz w:val="22"/>
          <w:szCs w:val="22"/>
        </w:rPr>
        <w:t xml:space="preserve"> dersom poststempel ikke foreligger</w:t>
      </w:r>
      <w:r w:rsidR="0BABDC92" w:rsidRPr="00715C2C">
        <w:rPr>
          <w:rFonts w:ascii="Source Sans Pro" w:eastAsia="Source Sans Pro" w:hAnsi="Source Sans Pro" w:cs="Source Sans Pro"/>
          <w:color w:val="000000" w:themeColor="text1"/>
          <w:sz w:val="22"/>
          <w:szCs w:val="22"/>
        </w:rPr>
        <w:t>.</w:t>
      </w:r>
    </w:p>
    <w:p w14:paraId="5AE0A01D" w14:textId="1A699910" w:rsidR="3CA2BAE2" w:rsidRPr="00715C2C" w:rsidRDefault="3CA2BAE2" w:rsidP="3369EBDC">
      <w:pPr>
        <w:rPr>
          <w:rFonts w:ascii="Source Sans Pro" w:eastAsia="Source Sans Pro" w:hAnsi="Source Sans Pro" w:cs="Source Sans Pro"/>
          <w:sz w:val="22"/>
          <w:szCs w:val="22"/>
        </w:rPr>
      </w:pPr>
      <w:r w:rsidRPr="00715C2C">
        <w:rPr>
          <w:rFonts w:ascii="Source Sans Pro" w:eastAsia="Source Sans Pro" w:hAnsi="Source Sans Pro" w:cs="Source Sans Pro"/>
          <w:color w:val="000000" w:themeColor="text1"/>
          <w:sz w:val="22"/>
          <w:szCs w:val="22"/>
        </w:rPr>
        <w:t>Dersom du avbestiller innen fristen, bortfaller retten til Norgespris for dagene før du avbestilte avtalen.</w:t>
      </w:r>
    </w:p>
    <w:p w14:paraId="576823FA" w14:textId="4A40164A" w:rsidR="3CA2BAE2" w:rsidRPr="00715C2C" w:rsidRDefault="3CA2BAE2" w:rsidP="3369EBDC">
      <w:pPr>
        <w:rPr>
          <w:rFonts w:ascii="Source Sans Pro" w:eastAsia="Source Sans Pro" w:hAnsi="Source Sans Pro" w:cs="Source Sans Pro"/>
          <w:sz w:val="22"/>
          <w:szCs w:val="22"/>
        </w:rPr>
      </w:pPr>
      <w:r w:rsidRPr="00715C2C">
        <w:rPr>
          <w:rFonts w:ascii="Source Sans Pro" w:eastAsia="Source Sans Pro" w:hAnsi="Source Sans Pro" w:cs="Source Sans Pro"/>
          <w:color w:val="000000" w:themeColor="text1"/>
          <w:sz w:val="22"/>
          <w:szCs w:val="22"/>
        </w:rPr>
        <w:t>Dersom referanseprisen endres i løpet av prisperioden, har du rett til å avbestille Norgespris i inntil 14 dager fra ny referansepris trer i kraft.</w:t>
      </w:r>
    </w:p>
    <w:p w14:paraId="23D5C3FB" w14:textId="36AEA5A1" w:rsidR="478C95D3" w:rsidRPr="00715C2C" w:rsidRDefault="478C95D3" w:rsidP="7D98C9FD">
      <w:pPr>
        <w:pStyle w:val="Listeavsnitt"/>
        <w:numPr>
          <w:ilvl w:val="0"/>
          <w:numId w:val="7"/>
        </w:numPr>
        <w:rPr>
          <w:rFonts w:ascii="Source Sans Pro" w:eastAsia="Source Sans Pro" w:hAnsi="Source Sans Pro" w:cs="Source Sans Pro"/>
          <w:color w:val="000000" w:themeColor="text1"/>
        </w:rPr>
      </w:pPr>
      <w:r w:rsidRPr="00715C2C">
        <w:rPr>
          <w:rFonts w:ascii="Source Sans Pro" w:eastAsia="Source Sans Pro" w:hAnsi="Source Sans Pro" w:cs="Source Sans Pro"/>
          <w:b/>
          <w:bCs/>
          <w:color w:val="000000" w:themeColor="text1"/>
        </w:rPr>
        <w:t xml:space="preserve">Betaling og fakturering </w:t>
      </w:r>
    </w:p>
    <w:p w14:paraId="6E06E415" w14:textId="05E1EEED" w:rsidR="478C95D3" w:rsidRPr="00715C2C" w:rsidRDefault="478C95D3" w:rsidP="7D98C9FD">
      <w:pPr>
        <w:rPr>
          <w:rFonts w:ascii="Source Sans Pro" w:eastAsia="Source Sans Pro" w:hAnsi="Source Sans Pro" w:cs="Source Sans Pro"/>
          <w:color w:val="000000" w:themeColor="text1"/>
          <w:sz w:val="22"/>
          <w:szCs w:val="22"/>
        </w:rPr>
      </w:pPr>
      <w:r w:rsidRPr="00715C2C">
        <w:rPr>
          <w:rFonts w:ascii="Source Sans Pro" w:eastAsia="Source Sans Pro" w:hAnsi="Source Sans Pro" w:cs="Source Sans Pro"/>
          <w:color w:val="000000" w:themeColor="text1"/>
          <w:sz w:val="22"/>
          <w:szCs w:val="22"/>
        </w:rPr>
        <w:t>Ved å bestille Norgespris godkjenner du at nettselskapet kan kreve inn og betale ut netto prissikringsbeløp. Prissikringsbeløpet er det beløpet som legges til eller trekkes fra på nettleiefakturaen din.</w:t>
      </w:r>
    </w:p>
    <w:p w14:paraId="52F8B128" w14:textId="11124738" w:rsidR="478C95D3" w:rsidRPr="00715C2C" w:rsidRDefault="478C95D3" w:rsidP="7D98C9FD">
      <w:pPr>
        <w:rPr>
          <w:rFonts w:ascii="Source Sans Pro" w:eastAsia="Source Sans Pro" w:hAnsi="Source Sans Pro" w:cs="Source Sans Pro"/>
          <w:color w:val="000000" w:themeColor="text1"/>
          <w:sz w:val="22"/>
          <w:szCs w:val="22"/>
        </w:rPr>
      </w:pPr>
      <w:r w:rsidRPr="00715C2C">
        <w:rPr>
          <w:rFonts w:ascii="Source Sans Pro" w:eastAsia="Source Sans Pro" w:hAnsi="Source Sans Pro" w:cs="Source Sans Pro"/>
          <w:color w:val="000000" w:themeColor="text1"/>
          <w:sz w:val="22"/>
          <w:szCs w:val="22"/>
        </w:rPr>
        <w:t>Prissikringsbeløpet beregnes ved å multiplisere prissikringsverdi med ditt forbruk opp til forbrukstaket i alle timer i måneden det faktureres nettleie for. Nettselskapet skal beregne prissikringsbeløpet per time basert på målt strømforbruk og referansepris slik:</w:t>
      </w:r>
    </w:p>
    <w:p w14:paraId="11DF2AD2" w14:textId="26991AE5" w:rsidR="478C95D3" w:rsidRPr="00715C2C" w:rsidRDefault="478C95D3" w:rsidP="7D98C9FD">
      <w:pPr>
        <w:pStyle w:val="Listeavsnitt"/>
        <w:numPr>
          <w:ilvl w:val="0"/>
          <w:numId w:val="6"/>
        </w:numPr>
        <w:rPr>
          <w:rFonts w:ascii="Source Sans Pro" w:eastAsia="Source Sans Pro" w:hAnsi="Source Sans Pro" w:cs="Source Sans Pro"/>
          <w:color w:val="000000" w:themeColor="text1"/>
          <w:sz w:val="22"/>
          <w:szCs w:val="22"/>
        </w:rPr>
      </w:pPr>
      <w:r w:rsidRPr="00715C2C">
        <w:rPr>
          <w:rFonts w:ascii="Source Sans Pro" w:eastAsia="Source Sans Pro" w:hAnsi="Source Sans Pro" w:cs="Source Sans Pro"/>
          <w:color w:val="000000" w:themeColor="text1"/>
          <w:sz w:val="22"/>
          <w:szCs w:val="22"/>
        </w:rPr>
        <w:t xml:space="preserve">I forbrukstimer med </w:t>
      </w:r>
      <w:proofErr w:type="spellStart"/>
      <w:r w:rsidRPr="00715C2C">
        <w:rPr>
          <w:rFonts w:ascii="Source Sans Pro" w:eastAsia="Source Sans Pro" w:hAnsi="Source Sans Pro" w:cs="Source Sans Pro"/>
          <w:color w:val="000000" w:themeColor="text1"/>
          <w:sz w:val="22"/>
          <w:szCs w:val="22"/>
        </w:rPr>
        <w:t>elspotpris</w:t>
      </w:r>
      <w:proofErr w:type="spellEnd"/>
      <w:r w:rsidRPr="00715C2C">
        <w:rPr>
          <w:rFonts w:ascii="Source Sans Pro" w:eastAsia="Source Sans Pro" w:hAnsi="Source Sans Pro" w:cs="Source Sans Pro"/>
          <w:color w:val="000000" w:themeColor="text1"/>
          <w:sz w:val="22"/>
          <w:szCs w:val="22"/>
        </w:rPr>
        <w:t xml:space="preserve"> over referansepris skal nettkunden få et tilskudd tilsvarende </w:t>
      </w:r>
      <w:proofErr w:type="spellStart"/>
      <w:r w:rsidRPr="00715C2C">
        <w:rPr>
          <w:rFonts w:ascii="Source Sans Pro" w:eastAsia="Source Sans Pro" w:hAnsi="Source Sans Pro" w:cs="Source Sans Pro"/>
          <w:color w:val="000000" w:themeColor="text1"/>
          <w:sz w:val="22"/>
          <w:szCs w:val="22"/>
        </w:rPr>
        <w:t>elspotpris</w:t>
      </w:r>
      <w:proofErr w:type="spellEnd"/>
      <w:r w:rsidRPr="00715C2C">
        <w:rPr>
          <w:rFonts w:ascii="Source Sans Pro" w:eastAsia="Source Sans Pro" w:hAnsi="Source Sans Pro" w:cs="Source Sans Pro"/>
          <w:color w:val="000000" w:themeColor="text1"/>
          <w:sz w:val="22"/>
          <w:szCs w:val="22"/>
        </w:rPr>
        <w:t xml:space="preserve"> fratrukket referansepris, multiplisert med forbruket. Beregningen skal ta hensyn til mva.</w:t>
      </w:r>
    </w:p>
    <w:p w14:paraId="07A3E7CD" w14:textId="77156EE1" w:rsidR="478C95D3" w:rsidRPr="00715C2C" w:rsidRDefault="478C95D3" w:rsidP="7D98C9FD">
      <w:pPr>
        <w:pStyle w:val="Listeavsnitt"/>
        <w:numPr>
          <w:ilvl w:val="0"/>
          <w:numId w:val="6"/>
        </w:numPr>
        <w:rPr>
          <w:rFonts w:ascii="Source Sans Pro" w:eastAsia="Source Sans Pro" w:hAnsi="Source Sans Pro" w:cs="Source Sans Pro"/>
          <w:color w:val="000000" w:themeColor="text1"/>
          <w:sz w:val="22"/>
          <w:szCs w:val="22"/>
        </w:rPr>
      </w:pPr>
      <w:r w:rsidRPr="00715C2C">
        <w:rPr>
          <w:rFonts w:ascii="Source Sans Pro" w:eastAsia="Source Sans Pro" w:hAnsi="Source Sans Pro" w:cs="Source Sans Pro"/>
          <w:color w:val="000000" w:themeColor="text1"/>
          <w:sz w:val="22"/>
          <w:szCs w:val="22"/>
        </w:rPr>
        <w:t xml:space="preserve">I forbrukstimer med </w:t>
      </w:r>
      <w:proofErr w:type="spellStart"/>
      <w:r w:rsidRPr="00715C2C">
        <w:rPr>
          <w:rFonts w:ascii="Source Sans Pro" w:eastAsia="Source Sans Pro" w:hAnsi="Source Sans Pro" w:cs="Source Sans Pro"/>
          <w:color w:val="000000" w:themeColor="text1"/>
          <w:sz w:val="22"/>
          <w:szCs w:val="22"/>
        </w:rPr>
        <w:t>elspotpris</w:t>
      </w:r>
      <w:proofErr w:type="spellEnd"/>
      <w:r w:rsidRPr="00715C2C">
        <w:rPr>
          <w:rFonts w:ascii="Source Sans Pro" w:eastAsia="Source Sans Pro" w:hAnsi="Source Sans Pro" w:cs="Source Sans Pro"/>
          <w:color w:val="000000" w:themeColor="text1"/>
          <w:sz w:val="22"/>
          <w:szCs w:val="22"/>
        </w:rPr>
        <w:t xml:space="preserve"> under referansepris skal nettkunden betale et beløp tilsvarende referansepris fratrukket </w:t>
      </w:r>
      <w:proofErr w:type="spellStart"/>
      <w:r w:rsidRPr="00715C2C">
        <w:rPr>
          <w:rFonts w:ascii="Source Sans Pro" w:eastAsia="Source Sans Pro" w:hAnsi="Source Sans Pro" w:cs="Source Sans Pro"/>
          <w:color w:val="000000" w:themeColor="text1"/>
          <w:sz w:val="22"/>
          <w:szCs w:val="22"/>
        </w:rPr>
        <w:t>elspotpris</w:t>
      </w:r>
      <w:proofErr w:type="spellEnd"/>
      <w:r w:rsidRPr="00715C2C">
        <w:rPr>
          <w:rFonts w:ascii="Source Sans Pro" w:eastAsia="Source Sans Pro" w:hAnsi="Source Sans Pro" w:cs="Source Sans Pro"/>
          <w:color w:val="000000" w:themeColor="text1"/>
          <w:sz w:val="22"/>
          <w:szCs w:val="22"/>
        </w:rPr>
        <w:t>, multiplisert med forbruket. Beregningen skal ta hensyn til mva.</w:t>
      </w:r>
    </w:p>
    <w:p w14:paraId="38218BAB" w14:textId="2056D38D" w:rsidR="478C95D3" w:rsidRPr="00715C2C" w:rsidRDefault="478C95D3" w:rsidP="7D98C9FD">
      <w:pPr>
        <w:rPr>
          <w:rFonts w:ascii="Source Sans Pro" w:eastAsia="Source Sans Pro" w:hAnsi="Source Sans Pro" w:cs="Source Sans Pro"/>
          <w:color w:val="000000" w:themeColor="text1"/>
          <w:sz w:val="22"/>
          <w:szCs w:val="22"/>
        </w:rPr>
      </w:pPr>
      <w:r w:rsidRPr="00715C2C">
        <w:rPr>
          <w:rFonts w:ascii="Source Sans Pro" w:eastAsia="Source Sans Pro" w:hAnsi="Source Sans Pro" w:cs="Source Sans Pro"/>
          <w:color w:val="000000" w:themeColor="text1"/>
          <w:sz w:val="22"/>
          <w:szCs w:val="22"/>
        </w:rPr>
        <w:t xml:space="preserve">For nettkunder uten timesmåling skal nettselskapene ved beregning av prissikringsbeløp bruke forbruksprofil fastsatt av </w:t>
      </w:r>
      <w:proofErr w:type="spellStart"/>
      <w:r w:rsidRPr="00715C2C">
        <w:rPr>
          <w:rFonts w:ascii="Source Sans Pro" w:eastAsia="Source Sans Pro" w:hAnsi="Source Sans Pro" w:cs="Source Sans Pro"/>
          <w:color w:val="000000" w:themeColor="text1"/>
          <w:sz w:val="22"/>
          <w:szCs w:val="22"/>
        </w:rPr>
        <w:t>Elhub</w:t>
      </w:r>
      <w:proofErr w:type="spellEnd"/>
      <w:r w:rsidRPr="00715C2C">
        <w:rPr>
          <w:rFonts w:ascii="Source Sans Pro" w:eastAsia="Source Sans Pro" w:hAnsi="Source Sans Pro" w:cs="Source Sans Pro"/>
          <w:color w:val="000000" w:themeColor="text1"/>
          <w:sz w:val="22"/>
          <w:szCs w:val="22"/>
        </w:rPr>
        <w:t>, og summere disse slik at de får en timesverdi.</w:t>
      </w:r>
    </w:p>
    <w:p w14:paraId="066D1C27" w14:textId="089EE2C2" w:rsidR="478C95D3" w:rsidRPr="00715C2C" w:rsidRDefault="478C95D3" w:rsidP="7D98C9FD">
      <w:pPr>
        <w:rPr>
          <w:rFonts w:ascii="Source Sans Pro" w:eastAsia="Source Sans Pro" w:hAnsi="Source Sans Pro" w:cs="Source Sans Pro"/>
          <w:color w:val="000000" w:themeColor="text1"/>
          <w:sz w:val="22"/>
          <w:szCs w:val="22"/>
        </w:rPr>
      </w:pPr>
      <w:r w:rsidRPr="00715C2C">
        <w:rPr>
          <w:rFonts w:ascii="Source Sans Pro" w:eastAsia="Source Sans Pro" w:hAnsi="Source Sans Pro" w:cs="Source Sans Pro"/>
          <w:color w:val="000000" w:themeColor="text1"/>
          <w:sz w:val="22"/>
          <w:szCs w:val="22"/>
        </w:rPr>
        <w:t>Om du skylder nettselskapet prissikringsbeløp, kan nettselskapet korrigere det skyldige beløpet mot fremtidige utbetalinger av prissikringsbeløp. Dersom du har prissikringsbeløp til gode og nettselskapet mangler betalingsinformasjonen din, kan nettselskapet korrigere prissikringsbeløp til gode mot fremtidig nettleie eller prissikringsbeløp. Nettselskapet kan ikke korrigere mot tidligere ubetalte krav på nettleie.</w:t>
      </w:r>
    </w:p>
    <w:p w14:paraId="2F84ED40" w14:textId="34178A98" w:rsidR="478C95D3" w:rsidRPr="00715C2C" w:rsidRDefault="478C95D3" w:rsidP="7D98C9FD">
      <w:pPr>
        <w:pStyle w:val="Listeavsnitt"/>
        <w:numPr>
          <w:ilvl w:val="0"/>
          <w:numId w:val="7"/>
        </w:numPr>
        <w:rPr>
          <w:rFonts w:ascii="Source Sans Pro" w:eastAsia="Source Sans Pro" w:hAnsi="Source Sans Pro" w:cs="Source Sans Pro"/>
          <w:color w:val="000000" w:themeColor="text1"/>
        </w:rPr>
      </w:pPr>
      <w:r w:rsidRPr="00715C2C">
        <w:rPr>
          <w:rFonts w:ascii="Source Sans Pro" w:eastAsia="Source Sans Pro" w:hAnsi="Source Sans Pro" w:cs="Source Sans Pro"/>
          <w:b/>
          <w:bCs/>
          <w:color w:val="000000" w:themeColor="text1"/>
        </w:rPr>
        <w:t>Forbrukstak</w:t>
      </w:r>
    </w:p>
    <w:p w14:paraId="2214D8E8" w14:textId="348D11C3" w:rsidR="478C95D3" w:rsidRPr="00715C2C" w:rsidRDefault="478C95D3" w:rsidP="7D98C9FD">
      <w:pPr>
        <w:rPr>
          <w:rFonts w:ascii="Source Sans Pro" w:eastAsia="Source Sans Pro" w:hAnsi="Source Sans Pro" w:cs="Source Sans Pro"/>
          <w:color w:val="000000" w:themeColor="text1"/>
          <w:sz w:val="22"/>
          <w:szCs w:val="22"/>
        </w:rPr>
      </w:pPr>
      <w:r w:rsidRPr="00715C2C">
        <w:rPr>
          <w:rFonts w:ascii="Source Sans Pro" w:eastAsia="Source Sans Pro" w:hAnsi="Source Sans Pro" w:cs="Source Sans Pro"/>
          <w:color w:val="000000" w:themeColor="text1"/>
          <w:sz w:val="22"/>
          <w:szCs w:val="22"/>
        </w:rPr>
        <w:t xml:space="preserve">Norgespris gjelder opp til et fastsatt forbrukstak per måned. Forbrukstaket er for: </w:t>
      </w:r>
    </w:p>
    <w:p w14:paraId="7BBCD662" w14:textId="293F8C76" w:rsidR="478C95D3" w:rsidRPr="00715C2C" w:rsidRDefault="478C95D3" w:rsidP="7D98C9FD">
      <w:pPr>
        <w:pStyle w:val="Listeavsnitt"/>
        <w:numPr>
          <w:ilvl w:val="0"/>
          <w:numId w:val="4"/>
        </w:numPr>
        <w:rPr>
          <w:rFonts w:ascii="Source Sans Pro" w:eastAsia="Source Sans Pro" w:hAnsi="Source Sans Pro" w:cs="Source Sans Pro"/>
          <w:color w:val="000000" w:themeColor="text1"/>
          <w:sz w:val="22"/>
          <w:szCs w:val="22"/>
        </w:rPr>
      </w:pPr>
      <w:r w:rsidRPr="00715C2C">
        <w:rPr>
          <w:rFonts w:ascii="Source Sans Pro" w:eastAsia="Source Sans Pro" w:hAnsi="Source Sans Pro" w:cs="Source Sans Pro"/>
          <w:color w:val="000000" w:themeColor="text1"/>
          <w:sz w:val="22"/>
          <w:szCs w:val="22"/>
        </w:rPr>
        <w:t>Husholdningskunde: de første 5 000 kWh per måned per målepunkt.</w:t>
      </w:r>
    </w:p>
    <w:p w14:paraId="429F3C4A" w14:textId="36EE1247" w:rsidR="478C95D3" w:rsidRPr="00715C2C" w:rsidRDefault="478C95D3" w:rsidP="7D98C9FD">
      <w:pPr>
        <w:pStyle w:val="Listeavsnitt"/>
        <w:numPr>
          <w:ilvl w:val="0"/>
          <w:numId w:val="4"/>
        </w:numPr>
        <w:rPr>
          <w:rFonts w:ascii="Source Sans Pro" w:eastAsia="Source Sans Pro" w:hAnsi="Source Sans Pro" w:cs="Source Sans Pro"/>
          <w:color w:val="000000" w:themeColor="text1"/>
          <w:sz w:val="22"/>
          <w:szCs w:val="22"/>
        </w:rPr>
      </w:pPr>
      <w:r w:rsidRPr="00715C2C">
        <w:rPr>
          <w:rFonts w:ascii="Source Sans Pro" w:eastAsia="Source Sans Pro" w:hAnsi="Source Sans Pro" w:cs="Source Sans Pro"/>
          <w:color w:val="000000" w:themeColor="text1"/>
          <w:sz w:val="22"/>
          <w:szCs w:val="22"/>
        </w:rPr>
        <w:t>Fritidsboligkunde: de første 1 000 kWh per måned per målepunkt.</w:t>
      </w:r>
    </w:p>
    <w:p w14:paraId="53A33B4D" w14:textId="00453A01" w:rsidR="478C95D3" w:rsidRPr="00715C2C" w:rsidRDefault="478C95D3" w:rsidP="7D98C9FD">
      <w:pPr>
        <w:pStyle w:val="Listeavsnitt"/>
        <w:numPr>
          <w:ilvl w:val="0"/>
          <w:numId w:val="4"/>
        </w:numPr>
        <w:rPr>
          <w:rFonts w:ascii="Source Sans Pro" w:eastAsia="Source Sans Pro" w:hAnsi="Source Sans Pro" w:cs="Source Sans Pro"/>
          <w:color w:val="000000" w:themeColor="text1"/>
          <w:sz w:val="22"/>
          <w:szCs w:val="22"/>
        </w:rPr>
      </w:pPr>
      <w:r w:rsidRPr="00715C2C">
        <w:rPr>
          <w:rFonts w:ascii="Source Sans Pro" w:eastAsia="Source Sans Pro" w:hAnsi="Source Sans Pro" w:cs="Source Sans Pro"/>
          <w:color w:val="000000" w:themeColor="text1"/>
          <w:sz w:val="22"/>
          <w:szCs w:val="22"/>
        </w:rPr>
        <w:lastRenderedPageBreak/>
        <w:t>Boligselskap: de første 5 000 kWh per måned per boenhet og de første 1 000 kWh per måned per fritidsbolig i boligselskapet.</w:t>
      </w:r>
    </w:p>
    <w:p w14:paraId="5D820CC5" w14:textId="7847EE58" w:rsidR="478C95D3" w:rsidRPr="00715C2C" w:rsidRDefault="478C95D3" w:rsidP="7D98C9FD">
      <w:pPr>
        <w:pStyle w:val="Listeavsnitt"/>
        <w:numPr>
          <w:ilvl w:val="0"/>
          <w:numId w:val="4"/>
        </w:numPr>
        <w:rPr>
          <w:rFonts w:ascii="Source Sans Pro" w:eastAsia="Source Sans Pro" w:hAnsi="Source Sans Pro" w:cs="Source Sans Pro"/>
          <w:color w:val="000000" w:themeColor="text1"/>
          <w:sz w:val="22"/>
          <w:szCs w:val="22"/>
        </w:rPr>
      </w:pPr>
      <w:r w:rsidRPr="00715C2C">
        <w:rPr>
          <w:rFonts w:ascii="Source Sans Pro" w:eastAsia="Source Sans Pro" w:hAnsi="Source Sans Pro" w:cs="Source Sans Pro"/>
          <w:color w:val="000000" w:themeColor="text1"/>
          <w:sz w:val="22"/>
          <w:szCs w:val="22"/>
        </w:rPr>
        <w:t>Gårds- og grendeverk: de første 5 000 kWh per måned per husholdning og de første 1 000 kWh per måned per fritidsbolig tilknyttet gårds- og grendeverket.</w:t>
      </w:r>
    </w:p>
    <w:p w14:paraId="002C44D2" w14:textId="53B918BD" w:rsidR="478C95D3" w:rsidRPr="00715C2C" w:rsidRDefault="478C95D3" w:rsidP="7D98C9FD">
      <w:pPr>
        <w:rPr>
          <w:rFonts w:ascii="Source Sans Pro" w:eastAsia="Source Sans Pro" w:hAnsi="Source Sans Pro" w:cs="Source Sans Pro"/>
          <w:color w:val="000000" w:themeColor="text1"/>
          <w:sz w:val="22"/>
          <w:szCs w:val="22"/>
        </w:rPr>
      </w:pPr>
      <w:r w:rsidRPr="00715C2C">
        <w:rPr>
          <w:rFonts w:ascii="Source Sans Pro" w:eastAsia="Source Sans Pro" w:hAnsi="Source Sans Pro" w:cs="Source Sans Pro"/>
          <w:color w:val="000000" w:themeColor="text1"/>
          <w:sz w:val="22"/>
          <w:szCs w:val="22"/>
        </w:rPr>
        <w:t xml:space="preserve">Om du overstiger forbrukstaket betaler du den prisen som er avtalt med din strømleverandør for forbruket over forbrukstaket. Om du har leveringspliktig kraftleveranse, gjelder </w:t>
      </w:r>
      <w:hyperlink r:id="rId10">
        <w:r w:rsidRPr="00715C2C">
          <w:rPr>
            <w:rStyle w:val="Hyperkobling"/>
            <w:rFonts w:ascii="Source Sans Pro" w:eastAsia="Source Sans Pro" w:hAnsi="Source Sans Pro" w:cs="Source Sans Pro"/>
            <w:sz w:val="22"/>
            <w:szCs w:val="22"/>
          </w:rPr>
          <w:t>forskrift om kraftomsetning og nettjenester § 2-1a.</w:t>
        </w:r>
      </w:hyperlink>
    </w:p>
    <w:p w14:paraId="4B0D45F0" w14:textId="52C1A4EB" w:rsidR="478C95D3" w:rsidRPr="00715C2C" w:rsidRDefault="478C95D3" w:rsidP="7D98C9FD">
      <w:pPr>
        <w:pStyle w:val="Listeavsnitt"/>
        <w:numPr>
          <w:ilvl w:val="0"/>
          <w:numId w:val="7"/>
        </w:numPr>
        <w:rPr>
          <w:rFonts w:ascii="Source Sans Pro" w:eastAsia="Source Sans Pro" w:hAnsi="Source Sans Pro" w:cs="Source Sans Pro"/>
          <w:color w:val="000000" w:themeColor="text1"/>
        </w:rPr>
      </w:pPr>
      <w:r w:rsidRPr="00715C2C">
        <w:rPr>
          <w:rFonts w:ascii="Source Sans Pro" w:eastAsia="Source Sans Pro" w:hAnsi="Source Sans Pro" w:cs="Source Sans Pro"/>
          <w:b/>
          <w:bCs/>
          <w:color w:val="000000" w:themeColor="text1"/>
        </w:rPr>
        <w:t xml:space="preserve">Rapporteringsplikt og fordeling av prissikringsbeløp </w:t>
      </w:r>
    </w:p>
    <w:p w14:paraId="4430EC91" w14:textId="6688909E" w:rsidR="478C95D3" w:rsidRPr="00715C2C" w:rsidRDefault="478C95D3" w:rsidP="7D98C9FD">
      <w:pPr>
        <w:rPr>
          <w:rFonts w:ascii="Source Sans Pro" w:eastAsia="Source Sans Pro" w:hAnsi="Source Sans Pro" w:cs="Source Sans Pro"/>
          <w:color w:val="000000" w:themeColor="text1"/>
        </w:rPr>
      </w:pPr>
      <w:r w:rsidRPr="00715C2C">
        <w:rPr>
          <w:rFonts w:ascii="Source Sans Pro" w:eastAsia="Source Sans Pro" w:hAnsi="Source Sans Pro" w:cs="Source Sans Pro"/>
          <w:b/>
          <w:bCs/>
          <w:i/>
          <w:iCs/>
          <w:color w:val="000000" w:themeColor="text1"/>
        </w:rPr>
        <w:t>8.1 Spesielt om boligselskaper</w:t>
      </w:r>
    </w:p>
    <w:p w14:paraId="5DEA11B9" w14:textId="0BE95F8D" w:rsidR="478C95D3" w:rsidRPr="00715C2C" w:rsidRDefault="478C95D3" w:rsidP="7D98C9FD">
      <w:pPr>
        <w:rPr>
          <w:rFonts w:ascii="Source Sans Pro" w:eastAsia="Source Sans Pro" w:hAnsi="Source Sans Pro" w:cs="Source Sans Pro"/>
          <w:color w:val="000000" w:themeColor="text1"/>
          <w:sz w:val="22"/>
          <w:szCs w:val="22"/>
        </w:rPr>
      </w:pPr>
      <w:r w:rsidRPr="00715C2C">
        <w:rPr>
          <w:rFonts w:ascii="Source Sans Pro" w:eastAsia="Source Sans Pro" w:hAnsi="Source Sans Pro" w:cs="Source Sans Pro"/>
          <w:color w:val="000000" w:themeColor="text1"/>
          <w:sz w:val="22"/>
          <w:szCs w:val="22"/>
        </w:rPr>
        <w:t>Boligselskapet må uten ugrunnet opphold rapportere til nettselskapet dersom:</w:t>
      </w:r>
    </w:p>
    <w:p w14:paraId="050C2E9B" w14:textId="358BFC0E" w:rsidR="478C95D3" w:rsidRPr="00715C2C" w:rsidRDefault="478C95D3" w:rsidP="7D98C9FD">
      <w:pPr>
        <w:rPr>
          <w:rFonts w:ascii="Source Sans Pro" w:eastAsia="Source Sans Pro" w:hAnsi="Source Sans Pro" w:cs="Source Sans Pro"/>
          <w:color w:val="000000" w:themeColor="text1"/>
          <w:sz w:val="22"/>
          <w:szCs w:val="22"/>
        </w:rPr>
      </w:pPr>
      <w:r w:rsidRPr="00715C2C">
        <w:rPr>
          <w:rFonts w:ascii="Source Sans Pro" w:eastAsia="Source Sans Pro" w:hAnsi="Source Sans Pro" w:cs="Source Sans Pro"/>
          <w:color w:val="000000" w:themeColor="text1"/>
          <w:sz w:val="22"/>
          <w:szCs w:val="22"/>
        </w:rPr>
        <w:t>A: Mer enn 20 prosent av oppvarmet areal benyttes av andre enn boligselskapets husholdninger og/eller fritidsboliger. Rapporteringen skal angi hvor stor andel av arealet som benyttes av andre.</w:t>
      </w:r>
    </w:p>
    <w:p w14:paraId="6514A192" w14:textId="2F1E495B" w:rsidR="478C95D3" w:rsidRPr="00715C2C" w:rsidRDefault="478C95D3" w:rsidP="7D98C9FD">
      <w:pPr>
        <w:rPr>
          <w:rFonts w:ascii="Source Sans Pro" w:eastAsia="Source Sans Pro" w:hAnsi="Source Sans Pro" w:cs="Source Sans Pro"/>
          <w:color w:val="000000" w:themeColor="text1"/>
          <w:sz w:val="22"/>
          <w:szCs w:val="22"/>
        </w:rPr>
      </w:pPr>
      <w:r w:rsidRPr="00715C2C">
        <w:rPr>
          <w:rFonts w:ascii="Source Sans Pro" w:eastAsia="Source Sans Pro" w:hAnsi="Source Sans Pro" w:cs="Source Sans Pro"/>
          <w:color w:val="000000" w:themeColor="text1"/>
          <w:sz w:val="22"/>
          <w:szCs w:val="22"/>
        </w:rPr>
        <w:t>B: Det samlede husholdningsforbruket i et boligselskap overstiger 5 000 kWh per boenhet i boligselskapet per måned, eller overstiger 1 000 kWh per fritidsbolig i boligselskapet per måned.</w:t>
      </w:r>
    </w:p>
    <w:p w14:paraId="224EBAC7" w14:textId="210BA488" w:rsidR="478C95D3" w:rsidRPr="00715C2C" w:rsidRDefault="478C95D3" w:rsidP="7D98C9FD">
      <w:pPr>
        <w:rPr>
          <w:rFonts w:ascii="Source Sans Pro" w:eastAsia="Source Sans Pro" w:hAnsi="Source Sans Pro" w:cs="Source Sans Pro"/>
          <w:color w:val="000000" w:themeColor="text1"/>
          <w:sz w:val="22"/>
          <w:szCs w:val="22"/>
        </w:rPr>
      </w:pPr>
      <w:r w:rsidRPr="00715C2C">
        <w:rPr>
          <w:rFonts w:ascii="Source Sans Pro" w:eastAsia="Source Sans Pro" w:hAnsi="Source Sans Pro" w:cs="Source Sans Pro"/>
          <w:color w:val="000000" w:themeColor="text1"/>
          <w:sz w:val="22"/>
          <w:szCs w:val="22"/>
        </w:rPr>
        <w:t>Ved slik informasjon skal nettselskapet korrigere prissikringsbeløpet på første mulige faktura. Ved informasjon etter bokstav a skal nettselskapet gjøre en forholdsmessig justering av prissikringsbeløpet. Ved informasjon etter bokstav b skal nettselskapet justere prissikringsbeløpet slik at det ikke overstiger 5 000 kWh per boenhet i boligselskapet per måned og/eller 1 000 kWh per fritidsbolig i boligselskapet per måned.</w:t>
      </w:r>
    </w:p>
    <w:p w14:paraId="72243FFD" w14:textId="5451D91E" w:rsidR="478C95D3" w:rsidRPr="00715C2C" w:rsidRDefault="478C95D3" w:rsidP="7D98C9FD">
      <w:pPr>
        <w:rPr>
          <w:rFonts w:ascii="Source Sans Pro" w:eastAsia="Source Sans Pro" w:hAnsi="Source Sans Pro" w:cs="Source Sans Pro"/>
          <w:color w:val="000000" w:themeColor="text1"/>
          <w:sz w:val="22"/>
          <w:szCs w:val="22"/>
        </w:rPr>
      </w:pPr>
      <w:r w:rsidRPr="00715C2C">
        <w:rPr>
          <w:rFonts w:ascii="Source Sans Pro" w:eastAsia="Source Sans Pro" w:hAnsi="Source Sans Pro" w:cs="Source Sans Pro"/>
          <w:color w:val="000000" w:themeColor="text1"/>
          <w:sz w:val="22"/>
          <w:szCs w:val="22"/>
        </w:rPr>
        <w:t>Boligselskapet skal sørge for at prissikringsbeløpet fordeles på boligselskapets husholdninger og/eller fritidsboliger.</w:t>
      </w:r>
    </w:p>
    <w:p w14:paraId="260E9EB1" w14:textId="217654D0" w:rsidR="478C95D3" w:rsidRPr="00715C2C" w:rsidRDefault="478C95D3" w:rsidP="7D98C9FD">
      <w:pPr>
        <w:rPr>
          <w:rFonts w:ascii="Source Sans Pro" w:eastAsia="Source Sans Pro" w:hAnsi="Source Sans Pro" w:cs="Source Sans Pro"/>
          <w:color w:val="000000" w:themeColor="text1"/>
        </w:rPr>
      </w:pPr>
      <w:proofErr w:type="gramStart"/>
      <w:r w:rsidRPr="00715C2C">
        <w:rPr>
          <w:rFonts w:ascii="Source Sans Pro" w:eastAsia="Source Sans Pro" w:hAnsi="Source Sans Pro" w:cs="Source Sans Pro"/>
          <w:b/>
          <w:bCs/>
          <w:i/>
          <w:iCs/>
          <w:color w:val="000000" w:themeColor="text1"/>
        </w:rPr>
        <w:t>8.2  Spesielt</w:t>
      </w:r>
      <w:proofErr w:type="gramEnd"/>
      <w:r w:rsidRPr="00715C2C">
        <w:rPr>
          <w:rFonts w:ascii="Source Sans Pro" w:eastAsia="Source Sans Pro" w:hAnsi="Source Sans Pro" w:cs="Source Sans Pro"/>
          <w:b/>
          <w:bCs/>
          <w:i/>
          <w:iCs/>
          <w:color w:val="000000" w:themeColor="text1"/>
        </w:rPr>
        <w:t xml:space="preserve"> om gårds- og grendeverk</w:t>
      </w:r>
    </w:p>
    <w:p w14:paraId="64897CD4" w14:textId="082863D2" w:rsidR="478C95D3" w:rsidRPr="00715C2C" w:rsidRDefault="478C95D3" w:rsidP="7D98C9FD">
      <w:pPr>
        <w:rPr>
          <w:rFonts w:ascii="Source Sans Pro" w:eastAsia="Source Sans Pro" w:hAnsi="Source Sans Pro" w:cs="Source Sans Pro"/>
          <w:color w:val="000000" w:themeColor="text1"/>
          <w:sz w:val="22"/>
          <w:szCs w:val="22"/>
        </w:rPr>
      </w:pPr>
      <w:r w:rsidRPr="00715C2C">
        <w:rPr>
          <w:rFonts w:ascii="Source Sans Pro" w:eastAsia="Source Sans Pro" w:hAnsi="Source Sans Pro" w:cs="Source Sans Pro"/>
          <w:color w:val="000000" w:themeColor="text1"/>
          <w:sz w:val="22"/>
          <w:szCs w:val="22"/>
        </w:rPr>
        <w:t>Nettkunden i tilknytningspunktet mellom nettselskapet og gårds- og grendeverket må uten ugrunnet opphold rapportere til nettselskapet:</w:t>
      </w:r>
    </w:p>
    <w:p w14:paraId="719C5CA4" w14:textId="1BA5AF3B" w:rsidR="478C95D3" w:rsidRPr="00715C2C" w:rsidRDefault="478C95D3" w:rsidP="7D98C9FD">
      <w:pPr>
        <w:pStyle w:val="Listeavsnitt"/>
        <w:numPr>
          <w:ilvl w:val="0"/>
          <w:numId w:val="2"/>
        </w:numPr>
        <w:rPr>
          <w:rFonts w:ascii="Source Sans Pro" w:eastAsia="Source Sans Pro" w:hAnsi="Source Sans Pro" w:cs="Source Sans Pro"/>
          <w:color w:val="000000" w:themeColor="text1"/>
          <w:sz w:val="22"/>
          <w:szCs w:val="22"/>
        </w:rPr>
      </w:pPr>
      <w:r w:rsidRPr="00715C2C">
        <w:rPr>
          <w:rFonts w:ascii="Source Sans Pro" w:eastAsia="Source Sans Pro" w:hAnsi="Source Sans Pro" w:cs="Source Sans Pro"/>
          <w:color w:val="000000" w:themeColor="text1"/>
          <w:sz w:val="22"/>
          <w:szCs w:val="22"/>
        </w:rPr>
        <w:t>antall husholdninger og fritidsboliger bak målepunktet til gårds- og grendeverket som ikke får strømstøtte for husholdningsforbruk gjennom andre støtteordninger</w:t>
      </w:r>
    </w:p>
    <w:p w14:paraId="2D707B6A" w14:textId="5A868D53" w:rsidR="478C95D3" w:rsidRPr="00715C2C" w:rsidRDefault="478C95D3" w:rsidP="7D98C9FD">
      <w:pPr>
        <w:pStyle w:val="Listeavsnitt"/>
        <w:numPr>
          <w:ilvl w:val="0"/>
          <w:numId w:val="2"/>
        </w:numPr>
        <w:rPr>
          <w:rFonts w:ascii="Source Sans Pro" w:eastAsia="Source Sans Pro" w:hAnsi="Source Sans Pro" w:cs="Source Sans Pro"/>
          <w:color w:val="000000" w:themeColor="text1"/>
          <w:sz w:val="22"/>
          <w:szCs w:val="22"/>
        </w:rPr>
      </w:pPr>
      <w:r w:rsidRPr="00715C2C">
        <w:rPr>
          <w:rFonts w:ascii="Source Sans Pro" w:eastAsia="Source Sans Pro" w:hAnsi="Source Sans Pro" w:cs="Source Sans Pro"/>
          <w:color w:val="000000" w:themeColor="text1"/>
          <w:sz w:val="22"/>
          <w:szCs w:val="22"/>
        </w:rPr>
        <w:t>adresse til hver husholdning og fritidsbolig</w:t>
      </w:r>
    </w:p>
    <w:p w14:paraId="002A1FCA" w14:textId="1B5642CC" w:rsidR="478C95D3" w:rsidRPr="00715C2C" w:rsidRDefault="478C95D3" w:rsidP="7D98C9FD">
      <w:pPr>
        <w:pStyle w:val="Listeavsnitt"/>
        <w:numPr>
          <w:ilvl w:val="0"/>
          <w:numId w:val="2"/>
        </w:numPr>
        <w:rPr>
          <w:rFonts w:ascii="Source Sans Pro" w:eastAsia="Source Sans Pro" w:hAnsi="Source Sans Pro" w:cs="Source Sans Pro"/>
          <w:color w:val="000000" w:themeColor="text1"/>
          <w:sz w:val="22"/>
          <w:szCs w:val="22"/>
        </w:rPr>
      </w:pPr>
      <w:r w:rsidRPr="00715C2C">
        <w:rPr>
          <w:rFonts w:ascii="Source Sans Pro" w:eastAsia="Source Sans Pro" w:hAnsi="Source Sans Pro" w:cs="Source Sans Pro"/>
          <w:color w:val="000000" w:themeColor="text1"/>
          <w:sz w:val="22"/>
          <w:szCs w:val="22"/>
        </w:rPr>
        <w:t>samlet hovedsikringskapasitet i gårds- og grendeverket</w:t>
      </w:r>
    </w:p>
    <w:p w14:paraId="25D86A89" w14:textId="5B565195" w:rsidR="478C95D3" w:rsidRPr="00715C2C" w:rsidRDefault="478C95D3" w:rsidP="7D98C9FD">
      <w:pPr>
        <w:pStyle w:val="Listeavsnitt"/>
        <w:numPr>
          <w:ilvl w:val="0"/>
          <w:numId w:val="2"/>
        </w:numPr>
        <w:rPr>
          <w:rFonts w:ascii="Source Sans Pro" w:eastAsia="Source Sans Pro" w:hAnsi="Source Sans Pro" w:cs="Source Sans Pro"/>
          <w:color w:val="000000" w:themeColor="text1"/>
          <w:sz w:val="22"/>
          <w:szCs w:val="22"/>
        </w:rPr>
      </w:pPr>
      <w:r w:rsidRPr="00715C2C">
        <w:rPr>
          <w:rFonts w:ascii="Source Sans Pro" w:eastAsia="Source Sans Pro" w:hAnsi="Source Sans Pro" w:cs="Source Sans Pro"/>
          <w:color w:val="000000" w:themeColor="text1"/>
          <w:sz w:val="22"/>
          <w:szCs w:val="22"/>
        </w:rPr>
        <w:t>Eventuelle endringer i punktene over.</w:t>
      </w:r>
    </w:p>
    <w:p w14:paraId="3368C09C" w14:textId="68D295E4" w:rsidR="478C95D3" w:rsidRPr="00715C2C" w:rsidRDefault="478C95D3" w:rsidP="7D98C9FD">
      <w:pPr>
        <w:rPr>
          <w:rFonts w:ascii="Source Sans Pro" w:eastAsia="Source Sans Pro" w:hAnsi="Source Sans Pro" w:cs="Source Sans Pro"/>
          <w:color w:val="000000" w:themeColor="text1"/>
          <w:sz w:val="22"/>
          <w:szCs w:val="22"/>
        </w:rPr>
      </w:pPr>
      <w:r w:rsidRPr="00715C2C">
        <w:rPr>
          <w:rFonts w:ascii="Source Sans Pro" w:eastAsia="Source Sans Pro" w:hAnsi="Source Sans Pro" w:cs="Source Sans Pro"/>
          <w:color w:val="000000" w:themeColor="text1"/>
          <w:sz w:val="22"/>
          <w:szCs w:val="22"/>
        </w:rPr>
        <w:t xml:space="preserve">Nettkunde i tilknytningspunktet skal sørge for at prissikringsbeløpet i sin helhet fordeles på husholdningene og fritidsboligene tilknyttet gårds- og grendeverket basert på forbruk og forbrukstak. </w:t>
      </w:r>
    </w:p>
    <w:p w14:paraId="4F1151A5" w14:textId="1FE94101" w:rsidR="478C95D3" w:rsidRPr="00715C2C" w:rsidRDefault="478C95D3" w:rsidP="7D98C9FD">
      <w:pPr>
        <w:pStyle w:val="Listeavsnitt"/>
        <w:numPr>
          <w:ilvl w:val="0"/>
          <w:numId w:val="7"/>
        </w:numPr>
        <w:rPr>
          <w:rFonts w:ascii="Source Sans Pro" w:eastAsia="Source Sans Pro" w:hAnsi="Source Sans Pro" w:cs="Source Sans Pro"/>
          <w:color w:val="000000" w:themeColor="text1"/>
        </w:rPr>
      </w:pPr>
      <w:r w:rsidRPr="00715C2C">
        <w:rPr>
          <w:rFonts w:ascii="Source Sans Pro" w:eastAsia="Source Sans Pro" w:hAnsi="Source Sans Pro" w:cs="Source Sans Pro"/>
          <w:b/>
          <w:bCs/>
          <w:color w:val="000000" w:themeColor="text1"/>
        </w:rPr>
        <w:t xml:space="preserve">Korrigering og tilbakebetaling av uriktig fakturert prissikringsbeløp  </w:t>
      </w:r>
    </w:p>
    <w:p w14:paraId="3BB3B52E" w14:textId="7BD2B8F9" w:rsidR="478C95D3" w:rsidRPr="00715C2C" w:rsidRDefault="478C95D3" w:rsidP="7D98C9FD">
      <w:pPr>
        <w:rPr>
          <w:rFonts w:ascii="Source Sans Pro" w:eastAsia="Source Sans Pro" w:hAnsi="Source Sans Pro" w:cs="Source Sans Pro"/>
          <w:color w:val="000000" w:themeColor="text1"/>
          <w:sz w:val="22"/>
          <w:szCs w:val="22"/>
        </w:rPr>
      </w:pPr>
      <w:r w:rsidRPr="00715C2C">
        <w:rPr>
          <w:rFonts w:ascii="Source Sans Pro" w:eastAsia="Source Sans Pro" w:hAnsi="Source Sans Pro" w:cs="Source Sans Pro"/>
          <w:color w:val="000000" w:themeColor="text1"/>
          <w:sz w:val="22"/>
          <w:szCs w:val="22"/>
        </w:rPr>
        <w:t>Nettselskapet skal korrigere uriktig fakturert prissikringsbeløp på første mulige faktura. Nettselskapet kan kreve tilbakebetaling av uriktig utbetalt og uriktig innbetalt prissikringsbeløp inntil seks måneder fra utbetalingen/innbetalingen ble foretatt.</w:t>
      </w:r>
    </w:p>
    <w:p w14:paraId="39F10EE3" w14:textId="09F62474" w:rsidR="478C95D3" w:rsidRPr="00715C2C" w:rsidRDefault="21B6F874" w:rsidP="7D98C9FD">
      <w:pPr>
        <w:rPr>
          <w:rFonts w:ascii="Source Sans Pro" w:eastAsia="Source Sans Pro" w:hAnsi="Source Sans Pro" w:cs="Source Sans Pro"/>
          <w:color w:val="000000" w:themeColor="text1"/>
          <w:sz w:val="22"/>
          <w:szCs w:val="22"/>
        </w:rPr>
      </w:pPr>
      <w:r w:rsidRPr="4F2ABD63">
        <w:rPr>
          <w:rFonts w:ascii="Source Sans Pro" w:eastAsia="Source Sans Pro" w:hAnsi="Source Sans Pro" w:cs="Source Sans Pro"/>
          <w:color w:val="000000" w:themeColor="text1"/>
          <w:sz w:val="22"/>
          <w:szCs w:val="22"/>
        </w:rPr>
        <w:lastRenderedPageBreak/>
        <w:t>Reguleringsmyndigheten for energi kan treffe vedtak om stans i videre utbetaling eller tilbakebetaling av fakturert prissikringsbeløp dersom en nettkunde er urettmessig mottaker eller har mottatt uriktig prissikringsbeløp.</w:t>
      </w:r>
    </w:p>
    <w:p w14:paraId="668BFB5C" w14:textId="6DF1EACC" w:rsidR="478C95D3" w:rsidRPr="00715C2C" w:rsidRDefault="478C95D3" w:rsidP="7D98C9FD">
      <w:pPr>
        <w:pStyle w:val="Listeavsnitt"/>
        <w:numPr>
          <w:ilvl w:val="0"/>
          <w:numId w:val="7"/>
        </w:numPr>
        <w:rPr>
          <w:rFonts w:ascii="Source Sans Pro" w:eastAsia="Source Sans Pro" w:hAnsi="Source Sans Pro" w:cs="Source Sans Pro"/>
          <w:color w:val="000000" w:themeColor="text1"/>
        </w:rPr>
      </w:pPr>
      <w:r w:rsidRPr="00715C2C">
        <w:rPr>
          <w:rFonts w:ascii="Source Sans Pro" w:eastAsia="Source Sans Pro" w:hAnsi="Source Sans Pro" w:cs="Source Sans Pro"/>
          <w:b/>
          <w:bCs/>
          <w:color w:val="000000" w:themeColor="text1"/>
        </w:rPr>
        <w:t>Justering og opphør av Norgespris av hensyn til kraftsituasjonen</w:t>
      </w:r>
    </w:p>
    <w:p w14:paraId="22730146" w14:textId="7C941202" w:rsidR="478C95D3" w:rsidRPr="00715C2C" w:rsidRDefault="478C95D3" w:rsidP="7D98C9FD">
      <w:pPr>
        <w:spacing w:line="278" w:lineRule="auto"/>
        <w:rPr>
          <w:rFonts w:ascii="Source Sans Pro" w:eastAsia="Source Sans Pro" w:hAnsi="Source Sans Pro" w:cs="Source Sans Pro"/>
          <w:color w:val="000000" w:themeColor="text1"/>
          <w:sz w:val="22"/>
          <w:szCs w:val="22"/>
        </w:rPr>
      </w:pPr>
      <w:r w:rsidRPr="00715C2C">
        <w:rPr>
          <w:rFonts w:ascii="Source Sans Pro" w:eastAsia="Source Sans Pro" w:hAnsi="Source Sans Pro" w:cs="Source Sans Pro"/>
          <w:color w:val="000000" w:themeColor="text1"/>
          <w:sz w:val="22"/>
          <w:szCs w:val="22"/>
        </w:rPr>
        <w:t>Energidepartementet kan gi forskrift om opphør og justering av Norgespris av hensyn til kraftsituasjonen.</w:t>
      </w:r>
    </w:p>
    <w:p w14:paraId="78646B04" w14:textId="4217617F" w:rsidR="478C95D3" w:rsidRPr="00715C2C" w:rsidRDefault="478C95D3" w:rsidP="7D98C9FD">
      <w:pPr>
        <w:pStyle w:val="Listeavsnitt"/>
        <w:numPr>
          <w:ilvl w:val="0"/>
          <w:numId w:val="7"/>
        </w:numPr>
        <w:rPr>
          <w:rFonts w:ascii="Source Sans Pro" w:eastAsia="Source Sans Pro" w:hAnsi="Source Sans Pro" w:cs="Source Sans Pro"/>
          <w:color w:val="000000" w:themeColor="text1"/>
        </w:rPr>
      </w:pPr>
      <w:r w:rsidRPr="00715C2C">
        <w:rPr>
          <w:rFonts w:ascii="Source Sans Pro" w:eastAsia="Source Sans Pro" w:hAnsi="Source Sans Pro" w:cs="Source Sans Pro"/>
          <w:b/>
          <w:bCs/>
          <w:color w:val="000000" w:themeColor="text1"/>
        </w:rPr>
        <w:t>Tilsyn og kontroll med ordningen</w:t>
      </w:r>
    </w:p>
    <w:p w14:paraId="7DCBEC59" w14:textId="4D5C5B22" w:rsidR="478C95D3" w:rsidRPr="00715C2C" w:rsidRDefault="478C95D3" w:rsidP="7D98C9FD">
      <w:pPr>
        <w:rPr>
          <w:rFonts w:ascii="Source Sans Pro" w:eastAsia="Source Sans Pro" w:hAnsi="Source Sans Pro" w:cs="Source Sans Pro"/>
          <w:color w:val="000000" w:themeColor="text1"/>
          <w:sz w:val="22"/>
          <w:szCs w:val="22"/>
        </w:rPr>
      </w:pPr>
      <w:r w:rsidRPr="00715C2C">
        <w:rPr>
          <w:rFonts w:ascii="Source Sans Pro" w:eastAsia="Source Sans Pro" w:hAnsi="Source Sans Pro" w:cs="Source Sans Pro"/>
          <w:color w:val="000000" w:themeColor="text1"/>
          <w:sz w:val="22"/>
          <w:szCs w:val="22"/>
        </w:rPr>
        <w:t>Reguleringsmyndigheten for energi fører tilsyn med ordningen.</w:t>
      </w:r>
    </w:p>
    <w:p w14:paraId="2C67A697" w14:textId="41D0853F" w:rsidR="478C95D3" w:rsidRPr="00715C2C" w:rsidRDefault="478C95D3" w:rsidP="7D98C9FD">
      <w:pPr>
        <w:pStyle w:val="Listeavsnitt"/>
        <w:numPr>
          <w:ilvl w:val="0"/>
          <w:numId w:val="7"/>
        </w:numPr>
        <w:rPr>
          <w:rFonts w:ascii="Source Sans Pro" w:eastAsia="Source Sans Pro" w:hAnsi="Source Sans Pro" w:cs="Source Sans Pro"/>
          <w:color w:val="000000" w:themeColor="text1"/>
        </w:rPr>
      </w:pPr>
      <w:r w:rsidRPr="00715C2C">
        <w:rPr>
          <w:rFonts w:ascii="Source Sans Pro" w:eastAsia="Source Sans Pro" w:hAnsi="Source Sans Pro" w:cs="Source Sans Pro"/>
          <w:b/>
          <w:bCs/>
          <w:color w:val="000000" w:themeColor="text1"/>
        </w:rPr>
        <w:t>Endringer i ordningen</w:t>
      </w:r>
    </w:p>
    <w:p w14:paraId="3903022C" w14:textId="488FAD94" w:rsidR="478C95D3" w:rsidRPr="00715C2C" w:rsidRDefault="478C95D3" w:rsidP="7D98C9FD">
      <w:pPr>
        <w:rPr>
          <w:rFonts w:ascii="Source Sans Pro" w:eastAsia="Source Sans Pro" w:hAnsi="Source Sans Pro" w:cs="Source Sans Pro"/>
          <w:color w:val="000000" w:themeColor="text1"/>
          <w:sz w:val="22"/>
          <w:szCs w:val="22"/>
        </w:rPr>
      </w:pPr>
      <w:r w:rsidRPr="00715C2C">
        <w:rPr>
          <w:rFonts w:ascii="Source Sans Pro" w:eastAsia="Source Sans Pro" w:hAnsi="Source Sans Pro" w:cs="Source Sans Pro"/>
          <w:color w:val="000000" w:themeColor="text1"/>
          <w:sz w:val="22"/>
          <w:szCs w:val="22"/>
        </w:rPr>
        <w:t>Det tas forbehold om at det kan forekomme endringer i regelverket for Norgespris. Ved motstrid mellom disse vilkårene og lov og forskrift, gjelder lov og forskrift.</w:t>
      </w:r>
    </w:p>
    <w:p w14:paraId="48CA2B58" w14:textId="4DF67F7B" w:rsidR="478C95D3" w:rsidRPr="00715C2C" w:rsidRDefault="478C95D3" w:rsidP="7D98C9FD">
      <w:pPr>
        <w:pStyle w:val="Listeavsnitt"/>
        <w:numPr>
          <w:ilvl w:val="0"/>
          <w:numId w:val="7"/>
        </w:numPr>
        <w:rPr>
          <w:rFonts w:ascii="Source Sans Pro" w:eastAsia="Aptos" w:hAnsi="Source Sans Pro" w:cs="Aptos"/>
          <w:color w:val="000000" w:themeColor="text1"/>
        </w:rPr>
      </w:pPr>
      <w:r w:rsidRPr="00715C2C">
        <w:rPr>
          <w:rFonts w:ascii="Source Sans Pro" w:eastAsia="Aptos" w:hAnsi="Source Sans Pro" w:cs="Aptos"/>
          <w:b/>
          <w:bCs/>
          <w:color w:val="000000" w:themeColor="text1"/>
        </w:rPr>
        <w:t>Om forholdet til annet regelverk</w:t>
      </w:r>
    </w:p>
    <w:p w14:paraId="593F70B4" w14:textId="155BE877" w:rsidR="478C95D3" w:rsidRPr="00715C2C" w:rsidRDefault="478C95D3" w:rsidP="7D98C9FD">
      <w:pPr>
        <w:rPr>
          <w:rFonts w:ascii="Source Sans Pro" w:eastAsia="Source Sans Pro" w:hAnsi="Source Sans Pro" w:cs="Source Sans Pro"/>
          <w:color w:val="000000" w:themeColor="text1"/>
          <w:sz w:val="22"/>
          <w:szCs w:val="22"/>
        </w:rPr>
      </w:pPr>
      <w:r w:rsidRPr="00715C2C">
        <w:rPr>
          <w:rFonts w:ascii="Source Sans Pro" w:eastAsia="Source Sans Pro" w:hAnsi="Source Sans Pro" w:cs="Source Sans Pro"/>
          <w:color w:val="000000" w:themeColor="text1"/>
          <w:sz w:val="22"/>
          <w:szCs w:val="22"/>
        </w:rPr>
        <w:t>Avtale om Norgespris er ikke et forbrukerkjøp etter forbrukerkjøpsloven.</w:t>
      </w:r>
    </w:p>
    <w:p w14:paraId="73CF4E27" w14:textId="66678877" w:rsidR="7D98C9FD" w:rsidRDefault="7D98C9FD" w:rsidP="7D98C9FD">
      <w:pPr>
        <w:spacing w:line="278" w:lineRule="auto"/>
        <w:rPr>
          <w:rFonts w:ascii="Source Sans Pro" w:eastAsia="Source Sans Pro" w:hAnsi="Source Sans Pro" w:cs="Source Sans Pro"/>
          <w:color w:val="000000" w:themeColor="text1"/>
        </w:rPr>
      </w:pPr>
    </w:p>
    <w:sectPr w:rsidR="7D98C9FD" w:rsidSect="002B5182">
      <w:headerReference w:type="default" r:id="rId11"/>
      <w:footerReference w:type="default" r:id="rId12"/>
      <w:pgSz w:w="11906" w:h="16838"/>
      <w:pgMar w:top="1440" w:right="1440" w:bottom="1440" w:left="1440"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C9FA42" w14:textId="77777777" w:rsidR="00740EDE" w:rsidRDefault="00740EDE">
      <w:pPr>
        <w:spacing w:after="0" w:line="240" w:lineRule="auto"/>
      </w:pPr>
      <w:r>
        <w:separator/>
      </w:r>
    </w:p>
  </w:endnote>
  <w:endnote w:type="continuationSeparator" w:id="0">
    <w:p w14:paraId="3303F764" w14:textId="77777777" w:rsidR="00740EDE" w:rsidRDefault="00740E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ource Sans Pro">
    <w:charset w:val="00"/>
    <w:family w:val="swiss"/>
    <w:pitch w:val="variable"/>
    <w:sig w:usb0="600002F7" w:usb1="02000001"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2FDA61AF" w14:paraId="51C53D8A" w14:textId="77777777" w:rsidTr="2FDA61AF">
      <w:trPr>
        <w:trHeight w:val="300"/>
      </w:trPr>
      <w:tc>
        <w:tcPr>
          <w:tcW w:w="3005" w:type="dxa"/>
        </w:tcPr>
        <w:p w14:paraId="0C0D40D8" w14:textId="5EA18207" w:rsidR="2FDA61AF" w:rsidRDefault="2FDA61AF" w:rsidP="2FDA61AF">
          <w:pPr>
            <w:pStyle w:val="Topptekst"/>
            <w:ind w:left="-115"/>
          </w:pPr>
        </w:p>
      </w:tc>
      <w:tc>
        <w:tcPr>
          <w:tcW w:w="3005" w:type="dxa"/>
        </w:tcPr>
        <w:p w14:paraId="566711AA" w14:textId="6A41E9C3" w:rsidR="2FDA61AF" w:rsidRDefault="2FDA61AF" w:rsidP="2FDA61AF">
          <w:pPr>
            <w:pStyle w:val="Topptekst"/>
            <w:jc w:val="center"/>
          </w:pPr>
        </w:p>
      </w:tc>
      <w:tc>
        <w:tcPr>
          <w:tcW w:w="3005" w:type="dxa"/>
        </w:tcPr>
        <w:p w14:paraId="0EC73A46" w14:textId="60B48F50" w:rsidR="2FDA61AF" w:rsidRDefault="2FDA61AF" w:rsidP="2FDA61AF">
          <w:pPr>
            <w:pStyle w:val="Topptekst"/>
            <w:ind w:right="-115"/>
            <w:jc w:val="right"/>
          </w:pPr>
        </w:p>
      </w:tc>
    </w:tr>
  </w:tbl>
  <w:p w14:paraId="5DFB81BC" w14:textId="35EE4D11" w:rsidR="2FDA61AF" w:rsidRDefault="2FDA61AF" w:rsidP="2FDA61AF">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DB0943" w14:textId="77777777" w:rsidR="00740EDE" w:rsidRDefault="00740EDE">
      <w:pPr>
        <w:spacing w:after="0" w:line="240" w:lineRule="auto"/>
      </w:pPr>
      <w:r>
        <w:separator/>
      </w:r>
    </w:p>
  </w:footnote>
  <w:footnote w:type="continuationSeparator" w:id="0">
    <w:p w14:paraId="463DD984" w14:textId="77777777" w:rsidR="00740EDE" w:rsidRDefault="00740ED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2FDA61AF" w14:paraId="7EB4311F" w14:textId="77777777" w:rsidTr="2FDA61AF">
      <w:trPr>
        <w:trHeight w:val="300"/>
      </w:trPr>
      <w:tc>
        <w:tcPr>
          <w:tcW w:w="3005" w:type="dxa"/>
        </w:tcPr>
        <w:p w14:paraId="7F01BB0D" w14:textId="65823EC8" w:rsidR="2FDA61AF" w:rsidRDefault="2FDA61AF" w:rsidP="2FDA61AF">
          <w:pPr>
            <w:pStyle w:val="Topptekst"/>
            <w:ind w:left="-115"/>
          </w:pPr>
        </w:p>
      </w:tc>
      <w:tc>
        <w:tcPr>
          <w:tcW w:w="3005" w:type="dxa"/>
        </w:tcPr>
        <w:p w14:paraId="42153E21" w14:textId="2DE1CDB2" w:rsidR="2FDA61AF" w:rsidRDefault="2FDA61AF" w:rsidP="2FDA61AF">
          <w:pPr>
            <w:pStyle w:val="Topptekst"/>
            <w:jc w:val="center"/>
          </w:pPr>
        </w:p>
      </w:tc>
      <w:tc>
        <w:tcPr>
          <w:tcW w:w="3005" w:type="dxa"/>
        </w:tcPr>
        <w:p w14:paraId="2F872C9C" w14:textId="749B822C" w:rsidR="2FDA61AF" w:rsidRDefault="2FDA61AF" w:rsidP="2FDA61AF">
          <w:pPr>
            <w:pStyle w:val="Topptekst"/>
            <w:ind w:right="-115"/>
            <w:jc w:val="right"/>
          </w:pPr>
        </w:p>
      </w:tc>
    </w:tr>
  </w:tbl>
  <w:p w14:paraId="6BDD28EA" w14:textId="228B8E47" w:rsidR="2FDA61AF" w:rsidRDefault="2FDA61AF" w:rsidP="2FDA61AF">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id="_x0000_i1062" style="width:0;height:1.5pt" o:hralign="center" o:bullet="t" o:hrstd="t" o:hr="t" fillcolor="#a0a0a0" stroked="f"/>
    </w:pict>
  </w:numPicBullet>
  <w:numPicBullet w:numPicBulletId="1">
    <w:pict>
      <v:rect id="_x0000_i1063" style="width:0;height:1.5pt" o:hralign="center" o:bullet="t" o:hrstd="t" o:hr="t" fillcolor="#a0a0a0" stroked="f"/>
    </w:pict>
  </w:numPicBullet>
  <w:abstractNum w:abstractNumId="0" w15:restartNumberingAfterBreak="0">
    <w:nsid w:val="030EFD12"/>
    <w:multiLevelType w:val="hybridMultilevel"/>
    <w:tmpl w:val="05944E32"/>
    <w:lvl w:ilvl="0" w:tplc="3238F73E">
      <w:start w:val="1"/>
      <w:numFmt w:val="upperLetter"/>
      <w:lvlText w:val="%1."/>
      <w:lvlJc w:val="left"/>
      <w:pPr>
        <w:ind w:left="360" w:hanging="360"/>
      </w:pPr>
      <w:rPr>
        <w:rFonts w:ascii="Source Sans Pro" w:hAnsi="Source Sans Pro" w:hint="default"/>
      </w:rPr>
    </w:lvl>
    <w:lvl w:ilvl="1" w:tplc="B40E24E4">
      <w:start w:val="1"/>
      <w:numFmt w:val="lowerLetter"/>
      <w:lvlText w:val="%2."/>
      <w:lvlJc w:val="left"/>
      <w:pPr>
        <w:ind w:left="1440" w:hanging="360"/>
      </w:pPr>
    </w:lvl>
    <w:lvl w:ilvl="2" w:tplc="986E4476">
      <w:start w:val="1"/>
      <w:numFmt w:val="lowerRoman"/>
      <w:lvlText w:val="%3."/>
      <w:lvlJc w:val="right"/>
      <w:pPr>
        <w:ind w:left="2160" w:hanging="180"/>
      </w:pPr>
    </w:lvl>
    <w:lvl w:ilvl="3" w:tplc="D4ECE642">
      <w:start w:val="1"/>
      <w:numFmt w:val="decimal"/>
      <w:lvlText w:val="%4."/>
      <w:lvlJc w:val="left"/>
      <w:pPr>
        <w:ind w:left="2880" w:hanging="360"/>
      </w:pPr>
    </w:lvl>
    <w:lvl w:ilvl="4" w:tplc="16367950">
      <w:start w:val="1"/>
      <w:numFmt w:val="lowerLetter"/>
      <w:lvlText w:val="%5."/>
      <w:lvlJc w:val="left"/>
      <w:pPr>
        <w:ind w:left="3600" w:hanging="360"/>
      </w:pPr>
    </w:lvl>
    <w:lvl w:ilvl="5" w:tplc="69E4BD96">
      <w:start w:val="1"/>
      <w:numFmt w:val="lowerRoman"/>
      <w:lvlText w:val="%6."/>
      <w:lvlJc w:val="right"/>
      <w:pPr>
        <w:ind w:left="4320" w:hanging="180"/>
      </w:pPr>
    </w:lvl>
    <w:lvl w:ilvl="6" w:tplc="DB06F4F8">
      <w:start w:val="1"/>
      <w:numFmt w:val="decimal"/>
      <w:lvlText w:val="%7."/>
      <w:lvlJc w:val="left"/>
      <w:pPr>
        <w:ind w:left="5040" w:hanging="360"/>
      </w:pPr>
    </w:lvl>
    <w:lvl w:ilvl="7" w:tplc="654C8B38">
      <w:start w:val="1"/>
      <w:numFmt w:val="lowerLetter"/>
      <w:lvlText w:val="%8."/>
      <w:lvlJc w:val="left"/>
      <w:pPr>
        <w:ind w:left="5760" w:hanging="360"/>
      </w:pPr>
    </w:lvl>
    <w:lvl w:ilvl="8" w:tplc="7A94F9B6">
      <w:start w:val="1"/>
      <w:numFmt w:val="lowerRoman"/>
      <w:lvlText w:val="%9."/>
      <w:lvlJc w:val="right"/>
      <w:pPr>
        <w:ind w:left="6480" w:hanging="180"/>
      </w:pPr>
    </w:lvl>
  </w:abstractNum>
  <w:abstractNum w:abstractNumId="1" w15:restartNumberingAfterBreak="0">
    <w:nsid w:val="05EE6784"/>
    <w:multiLevelType w:val="hybridMultilevel"/>
    <w:tmpl w:val="9F9EF8A6"/>
    <w:lvl w:ilvl="0" w:tplc="931E72CE">
      <w:start w:val="1"/>
      <w:numFmt w:val="bullet"/>
      <w:lvlText w:val=""/>
      <w:lvlJc w:val="left"/>
      <w:pPr>
        <w:ind w:left="360" w:hanging="360"/>
      </w:pPr>
      <w:rPr>
        <w:rFonts w:ascii="Symbol" w:hAnsi="Symbol" w:hint="default"/>
      </w:rPr>
    </w:lvl>
    <w:lvl w:ilvl="1" w:tplc="AD540838">
      <w:start w:val="1"/>
      <w:numFmt w:val="bullet"/>
      <w:lvlText w:val="o"/>
      <w:lvlJc w:val="left"/>
      <w:pPr>
        <w:ind w:left="1440" w:hanging="360"/>
      </w:pPr>
      <w:rPr>
        <w:rFonts w:ascii="Courier New" w:hAnsi="Courier New" w:hint="default"/>
      </w:rPr>
    </w:lvl>
    <w:lvl w:ilvl="2" w:tplc="9A30BCA2">
      <w:start w:val="1"/>
      <w:numFmt w:val="bullet"/>
      <w:lvlText w:val=""/>
      <w:lvlJc w:val="left"/>
      <w:pPr>
        <w:ind w:left="2160" w:hanging="360"/>
      </w:pPr>
      <w:rPr>
        <w:rFonts w:ascii="Wingdings" w:hAnsi="Wingdings" w:hint="default"/>
      </w:rPr>
    </w:lvl>
    <w:lvl w:ilvl="3" w:tplc="4C0CE2AC">
      <w:start w:val="1"/>
      <w:numFmt w:val="bullet"/>
      <w:lvlText w:val=""/>
      <w:lvlJc w:val="left"/>
      <w:pPr>
        <w:ind w:left="2880" w:hanging="360"/>
      </w:pPr>
      <w:rPr>
        <w:rFonts w:ascii="Symbol" w:hAnsi="Symbol" w:hint="default"/>
      </w:rPr>
    </w:lvl>
    <w:lvl w:ilvl="4" w:tplc="76A070FA">
      <w:start w:val="1"/>
      <w:numFmt w:val="bullet"/>
      <w:lvlText w:val="o"/>
      <w:lvlJc w:val="left"/>
      <w:pPr>
        <w:ind w:left="3600" w:hanging="360"/>
      </w:pPr>
      <w:rPr>
        <w:rFonts w:ascii="Courier New" w:hAnsi="Courier New" w:hint="default"/>
      </w:rPr>
    </w:lvl>
    <w:lvl w:ilvl="5" w:tplc="9EA00D70">
      <w:start w:val="1"/>
      <w:numFmt w:val="bullet"/>
      <w:lvlText w:val=""/>
      <w:lvlJc w:val="left"/>
      <w:pPr>
        <w:ind w:left="4320" w:hanging="360"/>
      </w:pPr>
      <w:rPr>
        <w:rFonts w:ascii="Wingdings" w:hAnsi="Wingdings" w:hint="default"/>
      </w:rPr>
    </w:lvl>
    <w:lvl w:ilvl="6" w:tplc="FF8C5CFA">
      <w:start w:val="1"/>
      <w:numFmt w:val="bullet"/>
      <w:lvlText w:val=""/>
      <w:lvlJc w:val="left"/>
      <w:pPr>
        <w:ind w:left="5040" w:hanging="360"/>
      </w:pPr>
      <w:rPr>
        <w:rFonts w:ascii="Symbol" w:hAnsi="Symbol" w:hint="default"/>
      </w:rPr>
    </w:lvl>
    <w:lvl w:ilvl="7" w:tplc="49EAF2DC">
      <w:start w:val="1"/>
      <w:numFmt w:val="bullet"/>
      <w:lvlText w:val="o"/>
      <w:lvlJc w:val="left"/>
      <w:pPr>
        <w:ind w:left="5760" w:hanging="360"/>
      </w:pPr>
      <w:rPr>
        <w:rFonts w:ascii="Courier New" w:hAnsi="Courier New" w:hint="default"/>
      </w:rPr>
    </w:lvl>
    <w:lvl w:ilvl="8" w:tplc="669E1A64">
      <w:start w:val="1"/>
      <w:numFmt w:val="bullet"/>
      <w:lvlText w:val=""/>
      <w:lvlJc w:val="left"/>
      <w:pPr>
        <w:ind w:left="6480" w:hanging="360"/>
      </w:pPr>
      <w:rPr>
        <w:rFonts w:ascii="Wingdings" w:hAnsi="Wingdings" w:hint="default"/>
      </w:rPr>
    </w:lvl>
  </w:abstractNum>
  <w:abstractNum w:abstractNumId="2" w15:restartNumberingAfterBreak="0">
    <w:nsid w:val="06FAA150"/>
    <w:multiLevelType w:val="hybridMultilevel"/>
    <w:tmpl w:val="F7343694"/>
    <w:lvl w:ilvl="0" w:tplc="18667B50">
      <w:start w:val="1"/>
      <w:numFmt w:val="decimal"/>
      <w:lvlText w:val="%1."/>
      <w:lvlJc w:val="left"/>
      <w:pPr>
        <w:ind w:left="720" w:hanging="360"/>
      </w:pPr>
      <w:rPr>
        <w:rFonts w:ascii="Source Sans Pro" w:hAnsi="Source Sans Pro" w:hint="default"/>
      </w:rPr>
    </w:lvl>
    <w:lvl w:ilvl="1" w:tplc="203C0E14">
      <w:start w:val="1"/>
      <w:numFmt w:val="lowerLetter"/>
      <w:lvlText w:val="%2."/>
      <w:lvlJc w:val="left"/>
      <w:pPr>
        <w:ind w:left="1440" w:hanging="360"/>
      </w:pPr>
    </w:lvl>
    <w:lvl w:ilvl="2" w:tplc="735ACE46">
      <w:start w:val="1"/>
      <w:numFmt w:val="lowerRoman"/>
      <w:lvlText w:val="%3."/>
      <w:lvlJc w:val="right"/>
      <w:pPr>
        <w:ind w:left="2160" w:hanging="180"/>
      </w:pPr>
    </w:lvl>
    <w:lvl w:ilvl="3" w:tplc="DB7E0372">
      <w:start w:val="1"/>
      <w:numFmt w:val="decimal"/>
      <w:lvlText w:val="%4."/>
      <w:lvlJc w:val="left"/>
      <w:pPr>
        <w:ind w:left="2880" w:hanging="360"/>
      </w:pPr>
    </w:lvl>
    <w:lvl w:ilvl="4" w:tplc="A4C2370A">
      <w:start w:val="1"/>
      <w:numFmt w:val="lowerLetter"/>
      <w:lvlText w:val="%5."/>
      <w:lvlJc w:val="left"/>
      <w:pPr>
        <w:ind w:left="3600" w:hanging="360"/>
      </w:pPr>
    </w:lvl>
    <w:lvl w:ilvl="5" w:tplc="CCA0914E">
      <w:start w:val="1"/>
      <w:numFmt w:val="lowerRoman"/>
      <w:lvlText w:val="%6."/>
      <w:lvlJc w:val="right"/>
      <w:pPr>
        <w:ind w:left="4320" w:hanging="180"/>
      </w:pPr>
    </w:lvl>
    <w:lvl w:ilvl="6" w:tplc="EA2AEF9E">
      <w:start w:val="1"/>
      <w:numFmt w:val="decimal"/>
      <w:lvlText w:val="%7."/>
      <w:lvlJc w:val="left"/>
      <w:pPr>
        <w:ind w:left="5040" w:hanging="360"/>
      </w:pPr>
    </w:lvl>
    <w:lvl w:ilvl="7" w:tplc="2BC2163E">
      <w:start w:val="1"/>
      <w:numFmt w:val="lowerLetter"/>
      <w:lvlText w:val="%8."/>
      <w:lvlJc w:val="left"/>
      <w:pPr>
        <w:ind w:left="5760" w:hanging="360"/>
      </w:pPr>
    </w:lvl>
    <w:lvl w:ilvl="8" w:tplc="99724B1A">
      <w:start w:val="1"/>
      <w:numFmt w:val="lowerRoman"/>
      <w:lvlText w:val="%9."/>
      <w:lvlJc w:val="right"/>
      <w:pPr>
        <w:ind w:left="6480" w:hanging="180"/>
      </w:pPr>
    </w:lvl>
  </w:abstractNum>
  <w:abstractNum w:abstractNumId="3" w15:restartNumberingAfterBreak="0">
    <w:nsid w:val="0F51FA8B"/>
    <w:multiLevelType w:val="hybridMultilevel"/>
    <w:tmpl w:val="5656BBC0"/>
    <w:lvl w:ilvl="0" w:tplc="259633CC">
      <w:start w:val="1"/>
      <w:numFmt w:val="upperLetter"/>
      <w:lvlText w:val="%1."/>
      <w:lvlJc w:val="left"/>
      <w:pPr>
        <w:ind w:left="360" w:hanging="360"/>
      </w:pPr>
      <w:rPr>
        <w:rFonts w:ascii="Source Sans Pro" w:hAnsi="Source Sans Pro" w:hint="default"/>
      </w:rPr>
    </w:lvl>
    <w:lvl w:ilvl="1" w:tplc="74463DF2">
      <w:start w:val="1"/>
      <w:numFmt w:val="lowerLetter"/>
      <w:lvlText w:val="%2."/>
      <w:lvlJc w:val="left"/>
      <w:pPr>
        <w:ind w:left="1440" w:hanging="360"/>
      </w:pPr>
    </w:lvl>
    <w:lvl w:ilvl="2" w:tplc="C48CE45E">
      <w:start w:val="1"/>
      <w:numFmt w:val="lowerRoman"/>
      <w:lvlText w:val="%3."/>
      <w:lvlJc w:val="right"/>
      <w:pPr>
        <w:ind w:left="2160" w:hanging="180"/>
      </w:pPr>
    </w:lvl>
    <w:lvl w:ilvl="3" w:tplc="A866053C">
      <w:start w:val="1"/>
      <w:numFmt w:val="decimal"/>
      <w:lvlText w:val="%4."/>
      <w:lvlJc w:val="left"/>
      <w:pPr>
        <w:ind w:left="2880" w:hanging="360"/>
      </w:pPr>
    </w:lvl>
    <w:lvl w:ilvl="4" w:tplc="336E6F0A">
      <w:start w:val="1"/>
      <w:numFmt w:val="lowerLetter"/>
      <w:lvlText w:val="%5."/>
      <w:lvlJc w:val="left"/>
      <w:pPr>
        <w:ind w:left="3600" w:hanging="360"/>
      </w:pPr>
    </w:lvl>
    <w:lvl w:ilvl="5" w:tplc="6848FA3E">
      <w:start w:val="1"/>
      <w:numFmt w:val="lowerRoman"/>
      <w:lvlText w:val="%6."/>
      <w:lvlJc w:val="right"/>
      <w:pPr>
        <w:ind w:left="4320" w:hanging="180"/>
      </w:pPr>
    </w:lvl>
    <w:lvl w:ilvl="6" w:tplc="DDE8B196">
      <w:start w:val="1"/>
      <w:numFmt w:val="decimal"/>
      <w:lvlText w:val="%7."/>
      <w:lvlJc w:val="left"/>
      <w:pPr>
        <w:ind w:left="5040" w:hanging="360"/>
      </w:pPr>
    </w:lvl>
    <w:lvl w:ilvl="7" w:tplc="512EA21C">
      <w:start w:val="1"/>
      <w:numFmt w:val="lowerLetter"/>
      <w:lvlText w:val="%8."/>
      <w:lvlJc w:val="left"/>
      <w:pPr>
        <w:ind w:left="5760" w:hanging="360"/>
      </w:pPr>
    </w:lvl>
    <w:lvl w:ilvl="8" w:tplc="BCD0E992">
      <w:start w:val="1"/>
      <w:numFmt w:val="lowerRoman"/>
      <w:lvlText w:val="%9."/>
      <w:lvlJc w:val="right"/>
      <w:pPr>
        <w:ind w:left="6480" w:hanging="180"/>
      </w:pPr>
    </w:lvl>
  </w:abstractNum>
  <w:abstractNum w:abstractNumId="4" w15:restartNumberingAfterBreak="0">
    <w:nsid w:val="15911508"/>
    <w:multiLevelType w:val="hybridMultilevel"/>
    <w:tmpl w:val="9A4A76D8"/>
    <w:lvl w:ilvl="0" w:tplc="D41CDA12">
      <w:numFmt w:val="bullet"/>
      <w:lvlText w:val=""/>
      <w:lvlJc w:val="left"/>
      <w:pPr>
        <w:ind w:left="720" w:hanging="360"/>
      </w:pPr>
      <w:rPr>
        <w:rFonts w:ascii="Symbol" w:eastAsiaTheme="minorHAnsi" w:hAnsi="Symbol"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A000174"/>
    <w:multiLevelType w:val="hybridMultilevel"/>
    <w:tmpl w:val="3DC4FA48"/>
    <w:lvl w:ilvl="0" w:tplc="4FA0190C">
      <w:start w:val="7"/>
      <w:numFmt w:val="decimal"/>
      <w:lvlText w:val="%1."/>
      <w:lvlJc w:val="left"/>
      <w:pPr>
        <w:ind w:left="360" w:hanging="360"/>
      </w:pPr>
      <w:rPr>
        <w:rFonts w:ascii="Source Sans Pro" w:hAnsi="Source Sans Pro" w:hint="default"/>
      </w:rPr>
    </w:lvl>
    <w:lvl w:ilvl="1" w:tplc="59185DB6">
      <w:start w:val="1"/>
      <w:numFmt w:val="lowerLetter"/>
      <w:lvlText w:val="%2."/>
      <w:lvlJc w:val="left"/>
      <w:pPr>
        <w:ind w:left="1440" w:hanging="360"/>
      </w:pPr>
    </w:lvl>
    <w:lvl w:ilvl="2" w:tplc="865628FA">
      <w:start w:val="1"/>
      <w:numFmt w:val="lowerRoman"/>
      <w:lvlText w:val="%3."/>
      <w:lvlJc w:val="right"/>
      <w:pPr>
        <w:ind w:left="2160" w:hanging="180"/>
      </w:pPr>
    </w:lvl>
    <w:lvl w:ilvl="3" w:tplc="648600DE">
      <w:start w:val="1"/>
      <w:numFmt w:val="decimal"/>
      <w:lvlText w:val="%4."/>
      <w:lvlJc w:val="left"/>
      <w:pPr>
        <w:ind w:left="2880" w:hanging="360"/>
      </w:pPr>
    </w:lvl>
    <w:lvl w:ilvl="4" w:tplc="7DF6C2FE">
      <w:start w:val="1"/>
      <w:numFmt w:val="lowerLetter"/>
      <w:lvlText w:val="%5."/>
      <w:lvlJc w:val="left"/>
      <w:pPr>
        <w:ind w:left="3600" w:hanging="360"/>
      </w:pPr>
    </w:lvl>
    <w:lvl w:ilvl="5" w:tplc="34C6EACE">
      <w:start w:val="1"/>
      <w:numFmt w:val="lowerRoman"/>
      <w:lvlText w:val="%6."/>
      <w:lvlJc w:val="right"/>
      <w:pPr>
        <w:ind w:left="4320" w:hanging="180"/>
      </w:pPr>
    </w:lvl>
    <w:lvl w:ilvl="6" w:tplc="97EA9B0C">
      <w:start w:val="1"/>
      <w:numFmt w:val="decimal"/>
      <w:lvlText w:val="%7."/>
      <w:lvlJc w:val="left"/>
      <w:pPr>
        <w:ind w:left="5040" w:hanging="360"/>
      </w:pPr>
    </w:lvl>
    <w:lvl w:ilvl="7" w:tplc="86141E90">
      <w:start w:val="1"/>
      <w:numFmt w:val="lowerLetter"/>
      <w:lvlText w:val="%8."/>
      <w:lvlJc w:val="left"/>
      <w:pPr>
        <w:ind w:left="5760" w:hanging="360"/>
      </w:pPr>
    </w:lvl>
    <w:lvl w:ilvl="8" w:tplc="03180376">
      <w:start w:val="1"/>
      <w:numFmt w:val="lowerRoman"/>
      <w:lvlText w:val="%9."/>
      <w:lvlJc w:val="right"/>
      <w:pPr>
        <w:ind w:left="6480" w:hanging="180"/>
      </w:pPr>
    </w:lvl>
  </w:abstractNum>
  <w:abstractNum w:abstractNumId="6" w15:restartNumberingAfterBreak="0">
    <w:nsid w:val="1AB15AC9"/>
    <w:multiLevelType w:val="hybridMultilevel"/>
    <w:tmpl w:val="AE30D794"/>
    <w:lvl w:ilvl="0" w:tplc="EACC51AA">
      <w:start w:val="1"/>
      <w:numFmt w:val="upperLetter"/>
      <w:lvlText w:val="%1."/>
      <w:lvlJc w:val="left"/>
      <w:pPr>
        <w:ind w:left="720" w:hanging="360"/>
      </w:pPr>
      <w:rPr>
        <w:rFonts w:ascii="Source Sans Pro" w:hAnsi="Source Sans Pro" w:hint="default"/>
      </w:rPr>
    </w:lvl>
    <w:lvl w:ilvl="1" w:tplc="484867E4">
      <w:start w:val="1"/>
      <w:numFmt w:val="lowerLetter"/>
      <w:lvlText w:val="%2."/>
      <w:lvlJc w:val="left"/>
      <w:pPr>
        <w:ind w:left="1440" w:hanging="360"/>
      </w:pPr>
    </w:lvl>
    <w:lvl w:ilvl="2" w:tplc="20445BDC">
      <w:start w:val="1"/>
      <w:numFmt w:val="lowerRoman"/>
      <w:lvlText w:val="%3."/>
      <w:lvlJc w:val="right"/>
      <w:pPr>
        <w:ind w:left="2160" w:hanging="180"/>
      </w:pPr>
    </w:lvl>
    <w:lvl w:ilvl="3" w:tplc="A30EC224">
      <w:start w:val="1"/>
      <w:numFmt w:val="decimal"/>
      <w:lvlText w:val="%4."/>
      <w:lvlJc w:val="left"/>
      <w:pPr>
        <w:ind w:left="2880" w:hanging="360"/>
      </w:pPr>
    </w:lvl>
    <w:lvl w:ilvl="4" w:tplc="763EBFC4">
      <w:start w:val="1"/>
      <w:numFmt w:val="lowerLetter"/>
      <w:lvlText w:val="%5."/>
      <w:lvlJc w:val="left"/>
      <w:pPr>
        <w:ind w:left="3600" w:hanging="360"/>
      </w:pPr>
    </w:lvl>
    <w:lvl w:ilvl="5" w:tplc="3E409784">
      <w:start w:val="1"/>
      <w:numFmt w:val="lowerRoman"/>
      <w:lvlText w:val="%6."/>
      <w:lvlJc w:val="right"/>
      <w:pPr>
        <w:ind w:left="4320" w:hanging="180"/>
      </w:pPr>
    </w:lvl>
    <w:lvl w:ilvl="6" w:tplc="387092DA">
      <w:start w:val="1"/>
      <w:numFmt w:val="decimal"/>
      <w:lvlText w:val="%7."/>
      <w:lvlJc w:val="left"/>
      <w:pPr>
        <w:ind w:left="5040" w:hanging="360"/>
      </w:pPr>
    </w:lvl>
    <w:lvl w:ilvl="7" w:tplc="51B2AE4C">
      <w:start w:val="1"/>
      <w:numFmt w:val="lowerLetter"/>
      <w:lvlText w:val="%8."/>
      <w:lvlJc w:val="left"/>
      <w:pPr>
        <w:ind w:left="5760" w:hanging="360"/>
      </w:pPr>
    </w:lvl>
    <w:lvl w:ilvl="8" w:tplc="387A16B0">
      <w:start w:val="1"/>
      <w:numFmt w:val="lowerRoman"/>
      <w:lvlText w:val="%9."/>
      <w:lvlJc w:val="right"/>
      <w:pPr>
        <w:ind w:left="6480" w:hanging="180"/>
      </w:pPr>
    </w:lvl>
  </w:abstractNum>
  <w:abstractNum w:abstractNumId="7" w15:restartNumberingAfterBreak="0">
    <w:nsid w:val="1D9D7EA4"/>
    <w:multiLevelType w:val="hybridMultilevel"/>
    <w:tmpl w:val="F86E584A"/>
    <w:lvl w:ilvl="0" w:tplc="A57CF1A8">
      <w:start w:val="1"/>
      <w:numFmt w:val="bullet"/>
      <w:lvlText w:val=""/>
      <w:lvlJc w:val="left"/>
      <w:pPr>
        <w:ind w:left="720" w:hanging="360"/>
      </w:pPr>
      <w:rPr>
        <w:rFonts w:ascii="Symbol" w:hAnsi="Symbol" w:hint="default"/>
      </w:rPr>
    </w:lvl>
    <w:lvl w:ilvl="1" w:tplc="5CAEFE80">
      <w:start w:val="1"/>
      <w:numFmt w:val="bullet"/>
      <w:lvlText w:val="o"/>
      <w:lvlJc w:val="left"/>
      <w:pPr>
        <w:ind w:left="1440" w:hanging="360"/>
      </w:pPr>
      <w:rPr>
        <w:rFonts w:ascii="Courier New" w:hAnsi="Courier New" w:hint="default"/>
      </w:rPr>
    </w:lvl>
    <w:lvl w:ilvl="2" w:tplc="09901748">
      <w:start w:val="1"/>
      <w:numFmt w:val="bullet"/>
      <w:lvlText w:val=""/>
      <w:lvlJc w:val="left"/>
      <w:pPr>
        <w:ind w:left="2160" w:hanging="360"/>
      </w:pPr>
      <w:rPr>
        <w:rFonts w:ascii="Wingdings" w:hAnsi="Wingdings" w:hint="default"/>
      </w:rPr>
    </w:lvl>
    <w:lvl w:ilvl="3" w:tplc="752A71CE">
      <w:start w:val="1"/>
      <w:numFmt w:val="bullet"/>
      <w:lvlText w:val=""/>
      <w:lvlJc w:val="left"/>
      <w:pPr>
        <w:ind w:left="2880" w:hanging="360"/>
      </w:pPr>
      <w:rPr>
        <w:rFonts w:ascii="Symbol" w:hAnsi="Symbol" w:hint="default"/>
      </w:rPr>
    </w:lvl>
    <w:lvl w:ilvl="4" w:tplc="61A20EDC">
      <w:start w:val="1"/>
      <w:numFmt w:val="bullet"/>
      <w:lvlText w:val="o"/>
      <w:lvlJc w:val="left"/>
      <w:pPr>
        <w:ind w:left="3600" w:hanging="360"/>
      </w:pPr>
      <w:rPr>
        <w:rFonts w:ascii="Courier New" w:hAnsi="Courier New" w:hint="default"/>
      </w:rPr>
    </w:lvl>
    <w:lvl w:ilvl="5" w:tplc="6D4C5E3A">
      <w:start w:val="1"/>
      <w:numFmt w:val="bullet"/>
      <w:lvlText w:val=""/>
      <w:lvlJc w:val="left"/>
      <w:pPr>
        <w:ind w:left="4320" w:hanging="360"/>
      </w:pPr>
      <w:rPr>
        <w:rFonts w:ascii="Wingdings" w:hAnsi="Wingdings" w:hint="default"/>
      </w:rPr>
    </w:lvl>
    <w:lvl w:ilvl="6" w:tplc="4C82A518">
      <w:start w:val="1"/>
      <w:numFmt w:val="bullet"/>
      <w:lvlText w:val=""/>
      <w:lvlJc w:val="left"/>
      <w:pPr>
        <w:ind w:left="5040" w:hanging="360"/>
      </w:pPr>
      <w:rPr>
        <w:rFonts w:ascii="Symbol" w:hAnsi="Symbol" w:hint="default"/>
      </w:rPr>
    </w:lvl>
    <w:lvl w:ilvl="7" w:tplc="28E095EA">
      <w:start w:val="1"/>
      <w:numFmt w:val="bullet"/>
      <w:lvlText w:val="o"/>
      <w:lvlJc w:val="left"/>
      <w:pPr>
        <w:ind w:left="5760" w:hanging="360"/>
      </w:pPr>
      <w:rPr>
        <w:rFonts w:ascii="Courier New" w:hAnsi="Courier New" w:hint="default"/>
      </w:rPr>
    </w:lvl>
    <w:lvl w:ilvl="8" w:tplc="9D5EA8F0">
      <w:start w:val="1"/>
      <w:numFmt w:val="bullet"/>
      <w:lvlText w:val=""/>
      <w:lvlJc w:val="left"/>
      <w:pPr>
        <w:ind w:left="6480" w:hanging="360"/>
      </w:pPr>
      <w:rPr>
        <w:rFonts w:ascii="Wingdings" w:hAnsi="Wingdings" w:hint="default"/>
      </w:rPr>
    </w:lvl>
  </w:abstractNum>
  <w:abstractNum w:abstractNumId="8" w15:restartNumberingAfterBreak="0">
    <w:nsid w:val="37DB9CAC"/>
    <w:multiLevelType w:val="hybridMultilevel"/>
    <w:tmpl w:val="4F5608F6"/>
    <w:lvl w:ilvl="0" w:tplc="427C000A">
      <w:start w:val="6"/>
      <w:numFmt w:val="decimal"/>
      <w:lvlText w:val="%1."/>
      <w:lvlJc w:val="left"/>
      <w:pPr>
        <w:ind w:left="360" w:hanging="360"/>
      </w:pPr>
      <w:rPr>
        <w:rFonts w:ascii="Source Sans Pro" w:hAnsi="Source Sans Pro" w:hint="default"/>
      </w:rPr>
    </w:lvl>
    <w:lvl w:ilvl="1" w:tplc="D1C8630A">
      <w:start w:val="1"/>
      <w:numFmt w:val="lowerLetter"/>
      <w:lvlText w:val="%2."/>
      <w:lvlJc w:val="left"/>
      <w:pPr>
        <w:ind w:left="1440" w:hanging="360"/>
      </w:pPr>
    </w:lvl>
    <w:lvl w:ilvl="2" w:tplc="EAF43E94">
      <w:start w:val="1"/>
      <w:numFmt w:val="lowerRoman"/>
      <w:lvlText w:val="%3."/>
      <w:lvlJc w:val="right"/>
      <w:pPr>
        <w:ind w:left="2160" w:hanging="180"/>
      </w:pPr>
    </w:lvl>
    <w:lvl w:ilvl="3" w:tplc="2DCAE962">
      <w:start w:val="1"/>
      <w:numFmt w:val="decimal"/>
      <w:lvlText w:val="%4."/>
      <w:lvlJc w:val="left"/>
      <w:pPr>
        <w:ind w:left="2880" w:hanging="360"/>
      </w:pPr>
    </w:lvl>
    <w:lvl w:ilvl="4" w:tplc="17D0E504">
      <w:start w:val="1"/>
      <w:numFmt w:val="lowerLetter"/>
      <w:lvlText w:val="%5."/>
      <w:lvlJc w:val="left"/>
      <w:pPr>
        <w:ind w:left="3600" w:hanging="360"/>
      </w:pPr>
    </w:lvl>
    <w:lvl w:ilvl="5" w:tplc="4F6A0AC0">
      <w:start w:val="1"/>
      <w:numFmt w:val="lowerRoman"/>
      <w:lvlText w:val="%6."/>
      <w:lvlJc w:val="right"/>
      <w:pPr>
        <w:ind w:left="4320" w:hanging="180"/>
      </w:pPr>
    </w:lvl>
    <w:lvl w:ilvl="6" w:tplc="BA4A2A16">
      <w:start w:val="1"/>
      <w:numFmt w:val="decimal"/>
      <w:lvlText w:val="%7."/>
      <w:lvlJc w:val="left"/>
      <w:pPr>
        <w:ind w:left="5040" w:hanging="360"/>
      </w:pPr>
    </w:lvl>
    <w:lvl w:ilvl="7" w:tplc="E4BA40CC">
      <w:start w:val="1"/>
      <w:numFmt w:val="lowerLetter"/>
      <w:lvlText w:val="%8."/>
      <w:lvlJc w:val="left"/>
      <w:pPr>
        <w:ind w:left="5760" w:hanging="360"/>
      </w:pPr>
    </w:lvl>
    <w:lvl w:ilvl="8" w:tplc="586A37AA">
      <w:start w:val="1"/>
      <w:numFmt w:val="lowerRoman"/>
      <w:lvlText w:val="%9."/>
      <w:lvlJc w:val="right"/>
      <w:pPr>
        <w:ind w:left="6480" w:hanging="180"/>
      </w:pPr>
    </w:lvl>
  </w:abstractNum>
  <w:abstractNum w:abstractNumId="9" w15:restartNumberingAfterBreak="0">
    <w:nsid w:val="3B7C8E59"/>
    <w:multiLevelType w:val="hybridMultilevel"/>
    <w:tmpl w:val="BB34428A"/>
    <w:lvl w:ilvl="0" w:tplc="1C043D42">
      <w:start w:val="1"/>
      <w:numFmt w:val="decimal"/>
      <w:lvlText w:val="%1."/>
      <w:lvlJc w:val="left"/>
      <w:pPr>
        <w:ind w:left="720" w:hanging="360"/>
      </w:pPr>
      <w:rPr>
        <w:rFonts w:ascii="Source Sans Pro" w:hAnsi="Source Sans Pro" w:hint="default"/>
      </w:rPr>
    </w:lvl>
    <w:lvl w:ilvl="1" w:tplc="969A30A2">
      <w:start w:val="1"/>
      <w:numFmt w:val="lowerLetter"/>
      <w:lvlText w:val="%2."/>
      <w:lvlJc w:val="left"/>
      <w:pPr>
        <w:ind w:left="1440" w:hanging="360"/>
      </w:pPr>
    </w:lvl>
    <w:lvl w:ilvl="2" w:tplc="14C8B17A">
      <w:start w:val="1"/>
      <w:numFmt w:val="lowerRoman"/>
      <w:lvlText w:val="%3."/>
      <w:lvlJc w:val="right"/>
      <w:pPr>
        <w:ind w:left="2160" w:hanging="180"/>
      </w:pPr>
    </w:lvl>
    <w:lvl w:ilvl="3" w:tplc="0156B848">
      <w:start w:val="1"/>
      <w:numFmt w:val="decimal"/>
      <w:lvlText w:val="%4."/>
      <w:lvlJc w:val="left"/>
      <w:pPr>
        <w:ind w:left="2880" w:hanging="360"/>
      </w:pPr>
    </w:lvl>
    <w:lvl w:ilvl="4" w:tplc="447EE12A">
      <w:start w:val="1"/>
      <w:numFmt w:val="lowerLetter"/>
      <w:lvlText w:val="%5."/>
      <w:lvlJc w:val="left"/>
      <w:pPr>
        <w:ind w:left="3600" w:hanging="360"/>
      </w:pPr>
    </w:lvl>
    <w:lvl w:ilvl="5" w:tplc="A70AB0F4">
      <w:start w:val="1"/>
      <w:numFmt w:val="lowerRoman"/>
      <w:lvlText w:val="%6."/>
      <w:lvlJc w:val="right"/>
      <w:pPr>
        <w:ind w:left="4320" w:hanging="180"/>
      </w:pPr>
    </w:lvl>
    <w:lvl w:ilvl="6" w:tplc="25C66D84">
      <w:start w:val="1"/>
      <w:numFmt w:val="decimal"/>
      <w:lvlText w:val="%7."/>
      <w:lvlJc w:val="left"/>
      <w:pPr>
        <w:ind w:left="5040" w:hanging="360"/>
      </w:pPr>
    </w:lvl>
    <w:lvl w:ilvl="7" w:tplc="C0FC09DA">
      <w:start w:val="1"/>
      <w:numFmt w:val="lowerLetter"/>
      <w:lvlText w:val="%8."/>
      <w:lvlJc w:val="left"/>
      <w:pPr>
        <w:ind w:left="5760" w:hanging="360"/>
      </w:pPr>
    </w:lvl>
    <w:lvl w:ilvl="8" w:tplc="4DF06B92">
      <w:start w:val="1"/>
      <w:numFmt w:val="lowerRoman"/>
      <w:lvlText w:val="%9."/>
      <w:lvlJc w:val="right"/>
      <w:pPr>
        <w:ind w:left="6480" w:hanging="180"/>
      </w:pPr>
    </w:lvl>
  </w:abstractNum>
  <w:abstractNum w:abstractNumId="10" w15:restartNumberingAfterBreak="0">
    <w:nsid w:val="3CB61921"/>
    <w:multiLevelType w:val="hybridMultilevel"/>
    <w:tmpl w:val="BCC8F37A"/>
    <w:lvl w:ilvl="0" w:tplc="57DC0B4E">
      <w:start w:val="1"/>
      <w:numFmt w:val="decimal"/>
      <w:lvlText w:val="%1."/>
      <w:lvlJc w:val="left"/>
      <w:pPr>
        <w:ind w:left="720" w:hanging="360"/>
      </w:pPr>
      <w:rPr>
        <w:rFonts w:ascii="Source Sans Pro" w:hAnsi="Source Sans Pro" w:hint="default"/>
      </w:rPr>
    </w:lvl>
    <w:lvl w:ilvl="1" w:tplc="2406857C">
      <w:start w:val="1"/>
      <w:numFmt w:val="lowerLetter"/>
      <w:lvlText w:val="%2."/>
      <w:lvlJc w:val="left"/>
      <w:pPr>
        <w:ind w:left="1440" w:hanging="360"/>
      </w:pPr>
    </w:lvl>
    <w:lvl w:ilvl="2" w:tplc="4BEAC60A">
      <w:start w:val="1"/>
      <w:numFmt w:val="lowerRoman"/>
      <w:lvlText w:val="%3."/>
      <w:lvlJc w:val="right"/>
      <w:pPr>
        <w:ind w:left="2160" w:hanging="180"/>
      </w:pPr>
    </w:lvl>
    <w:lvl w:ilvl="3" w:tplc="F5601CE6">
      <w:start w:val="1"/>
      <w:numFmt w:val="decimal"/>
      <w:lvlText w:val="%4."/>
      <w:lvlJc w:val="left"/>
      <w:pPr>
        <w:ind w:left="2880" w:hanging="360"/>
      </w:pPr>
    </w:lvl>
    <w:lvl w:ilvl="4" w:tplc="F7B2FA6C">
      <w:start w:val="1"/>
      <w:numFmt w:val="lowerLetter"/>
      <w:lvlText w:val="%5."/>
      <w:lvlJc w:val="left"/>
      <w:pPr>
        <w:ind w:left="3600" w:hanging="360"/>
      </w:pPr>
    </w:lvl>
    <w:lvl w:ilvl="5" w:tplc="89EA5EAE">
      <w:start w:val="1"/>
      <w:numFmt w:val="lowerRoman"/>
      <w:lvlText w:val="%6."/>
      <w:lvlJc w:val="right"/>
      <w:pPr>
        <w:ind w:left="4320" w:hanging="180"/>
      </w:pPr>
    </w:lvl>
    <w:lvl w:ilvl="6" w:tplc="94889396">
      <w:start w:val="1"/>
      <w:numFmt w:val="decimal"/>
      <w:lvlText w:val="%7."/>
      <w:lvlJc w:val="left"/>
      <w:pPr>
        <w:ind w:left="5040" w:hanging="360"/>
      </w:pPr>
    </w:lvl>
    <w:lvl w:ilvl="7" w:tplc="7DFA584C">
      <w:start w:val="1"/>
      <w:numFmt w:val="lowerLetter"/>
      <w:lvlText w:val="%8."/>
      <w:lvlJc w:val="left"/>
      <w:pPr>
        <w:ind w:left="5760" w:hanging="360"/>
      </w:pPr>
    </w:lvl>
    <w:lvl w:ilvl="8" w:tplc="F76EF4B8">
      <w:start w:val="1"/>
      <w:numFmt w:val="lowerRoman"/>
      <w:lvlText w:val="%9."/>
      <w:lvlJc w:val="right"/>
      <w:pPr>
        <w:ind w:left="6480" w:hanging="180"/>
      </w:pPr>
    </w:lvl>
  </w:abstractNum>
  <w:abstractNum w:abstractNumId="11" w15:restartNumberingAfterBreak="0">
    <w:nsid w:val="3CDC552B"/>
    <w:multiLevelType w:val="multilevel"/>
    <w:tmpl w:val="BA969E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AF20042"/>
    <w:multiLevelType w:val="hybridMultilevel"/>
    <w:tmpl w:val="FFFFFFFF"/>
    <w:lvl w:ilvl="0" w:tplc="66E843BA">
      <w:start w:val="1"/>
      <w:numFmt w:val="bullet"/>
      <w:lvlText w:val=""/>
      <w:lvlJc w:val="left"/>
      <w:pPr>
        <w:ind w:left="1068" w:hanging="360"/>
      </w:pPr>
      <w:rPr>
        <w:rFonts w:ascii="Symbol" w:hAnsi="Symbol" w:hint="default"/>
      </w:rPr>
    </w:lvl>
    <w:lvl w:ilvl="1" w:tplc="C84C9942">
      <w:start w:val="1"/>
      <w:numFmt w:val="bullet"/>
      <w:lvlText w:val="o"/>
      <w:lvlJc w:val="left"/>
      <w:pPr>
        <w:ind w:left="1788" w:hanging="360"/>
      </w:pPr>
      <w:rPr>
        <w:rFonts w:ascii="Courier New" w:hAnsi="Courier New" w:hint="default"/>
      </w:rPr>
    </w:lvl>
    <w:lvl w:ilvl="2" w:tplc="FF446DF2">
      <w:start w:val="1"/>
      <w:numFmt w:val="bullet"/>
      <w:lvlText w:val=""/>
      <w:lvlJc w:val="left"/>
      <w:pPr>
        <w:ind w:left="2508" w:hanging="360"/>
      </w:pPr>
      <w:rPr>
        <w:rFonts w:ascii="Wingdings" w:hAnsi="Wingdings" w:hint="default"/>
      </w:rPr>
    </w:lvl>
    <w:lvl w:ilvl="3" w:tplc="7C0C69F0">
      <w:start w:val="1"/>
      <w:numFmt w:val="bullet"/>
      <w:lvlText w:val=""/>
      <w:lvlJc w:val="left"/>
      <w:pPr>
        <w:ind w:left="3228" w:hanging="360"/>
      </w:pPr>
      <w:rPr>
        <w:rFonts w:ascii="Symbol" w:hAnsi="Symbol" w:hint="default"/>
      </w:rPr>
    </w:lvl>
    <w:lvl w:ilvl="4" w:tplc="7A7C6288">
      <w:start w:val="1"/>
      <w:numFmt w:val="bullet"/>
      <w:lvlText w:val="o"/>
      <w:lvlJc w:val="left"/>
      <w:pPr>
        <w:ind w:left="3948" w:hanging="360"/>
      </w:pPr>
      <w:rPr>
        <w:rFonts w:ascii="Courier New" w:hAnsi="Courier New" w:hint="default"/>
      </w:rPr>
    </w:lvl>
    <w:lvl w:ilvl="5" w:tplc="6F581B72">
      <w:start w:val="1"/>
      <w:numFmt w:val="bullet"/>
      <w:lvlText w:val=""/>
      <w:lvlJc w:val="left"/>
      <w:pPr>
        <w:ind w:left="4668" w:hanging="360"/>
      </w:pPr>
      <w:rPr>
        <w:rFonts w:ascii="Wingdings" w:hAnsi="Wingdings" w:hint="default"/>
      </w:rPr>
    </w:lvl>
    <w:lvl w:ilvl="6" w:tplc="5F523920">
      <w:start w:val="1"/>
      <w:numFmt w:val="bullet"/>
      <w:lvlText w:val=""/>
      <w:lvlJc w:val="left"/>
      <w:pPr>
        <w:ind w:left="5388" w:hanging="360"/>
      </w:pPr>
      <w:rPr>
        <w:rFonts w:ascii="Symbol" w:hAnsi="Symbol" w:hint="default"/>
      </w:rPr>
    </w:lvl>
    <w:lvl w:ilvl="7" w:tplc="07708E98">
      <w:start w:val="1"/>
      <w:numFmt w:val="bullet"/>
      <w:lvlText w:val="o"/>
      <w:lvlJc w:val="left"/>
      <w:pPr>
        <w:ind w:left="6108" w:hanging="360"/>
      </w:pPr>
      <w:rPr>
        <w:rFonts w:ascii="Courier New" w:hAnsi="Courier New" w:hint="default"/>
      </w:rPr>
    </w:lvl>
    <w:lvl w:ilvl="8" w:tplc="062C1C14">
      <w:start w:val="1"/>
      <w:numFmt w:val="bullet"/>
      <w:lvlText w:val=""/>
      <w:lvlJc w:val="left"/>
      <w:pPr>
        <w:ind w:left="6828" w:hanging="360"/>
      </w:pPr>
      <w:rPr>
        <w:rFonts w:ascii="Wingdings" w:hAnsi="Wingdings" w:hint="default"/>
      </w:rPr>
    </w:lvl>
  </w:abstractNum>
  <w:abstractNum w:abstractNumId="13" w15:restartNumberingAfterBreak="0">
    <w:nsid w:val="4D05FC8A"/>
    <w:multiLevelType w:val="hybridMultilevel"/>
    <w:tmpl w:val="20C8E030"/>
    <w:lvl w:ilvl="0" w:tplc="24F07FE8">
      <w:start w:val="1"/>
      <w:numFmt w:val="decimal"/>
      <w:lvlText w:val="%1."/>
      <w:lvlJc w:val="left"/>
      <w:pPr>
        <w:ind w:left="720" w:hanging="360"/>
      </w:pPr>
      <w:rPr>
        <w:rFonts w:ascii="Source Sans Pro" w:hAnsi="Source Sans Pro" w:hint="default"/>
      </w:rPr>
    </w:lvl>
    <w:lvl w:ilvl="1" w:tplc="48065B62">
      <w:start w:val="1"/>
      <w:numFmt w:val="lowerLetter"/>
      <w:lvlText w:val="%2."/>
      <w:lvlJc w:val="left"/>
      <w:pPr>
        <w:ind w:left="1440" w:hanging="360"/>
      </w:pPr>
    </w:lvl>
    <w:lvl w:ilvl="2" w:tplc="2D24337A">
      <w:start w:val="1"/>
      <w:numFmt w:val="lowerRoman"/>
      <w:lvlText w:val="%3."/>
      <w:lvlJc w:val="right"/>
      <w:pPr>
        <w:ind w:left="2160" w:hanging="180"/>
      </w:pPr>
    </w:lvl>
    <w:lvl w:ilvl="3" w:tplc="29C4B63A">
      <w:start w:val="1"/>
      <w:numFmt w:val="decimal"/>
      <w:lvlText w:val="%4."/>
      <w:lvlJc w:val="left"/>
      <w:pPr>
        <w:ind w:left="2880" w:hanging="360"/>
      </w:pPr>
    </w:lvl>
    <w:lvl w:ilvl="4" w:tplc="7CD0D06C">
      <w:start w:val="1"/>
      <w:numFmt w:val="lowerLetter"/>
      <w:lvlText w:val="%5."/>
      <w:lvlJc w:val="left"/>
      <w:pPr>
        <w:ind w:left="3600" w:hanging="360"/>
      </w:pPr>
    </w:lvl>
    <w:lvl w:ilvl="5" w:tplc="3862548C">
      <w:start w:val="1"/>
      <w:numFmt w:val="lowerRoman"/>
      <w:lvlText w:val="%6."/>
      <w:lvlJc w:val="right"/>
      <w:pPr>
        <w:ind w:left="4320" w:hanging="180"/>
      </w:pPr>
    </w:lvl>
    <w:lvl w:ilvl="6" w:tplc="ED1E5742">
      <w:start w:val="1"/>
      <w:numFmt w:val="decimal"/>
      <w:lvlText w:val="%7."/>
      <w:lvlJc w:val="left"/>
      <w:pPr>
        <w:ind w:left="5040" w:hanging="360"/>
      </w:pPr>
    </w:lvl>
    <w:lvl w:ilvl="7" w:tplc="FDA0B04E">
      <w:start w:val="1"/>
      <w:numFmt w:val="lowerLetter"/>
      <w:lvlText w:val="%8."/>
      <w:lvlJc w:val="left"/>
      <w:pPr>
        <w:ind w:left="5760" w:hanging="360"/>
      </w:pPr>
    </w:lvl>
    <w:lvl w:ilvl="8" w:tplc="2C7E3AA0">
      <w:start w:val="1"/>
      <w:numFmt w:val="lowerRoman"/>
      <w:lvlText w:val="%9."/>
      <w:lvlJc w:val="right"/>
      <w:pPr>
        <w:ind w:left="6480" w:hanging="180"/>
      </w:pPr>
    </w:lvl>
  </w:abstractNum>
  <w:abstractNum w:abstractNumId="14" w15:restartNumberingAfterBreak="0">
    <w:nsid w:val="5202F4A9"/>
    <w:multiLevelType w:val="hybridMultilevel"/>
    <w:tmpl w:val="E6F87F9E"/>
    <w:lvl w:ilvl="0" w:tplc="448ACB52">
      <w:start w:val="9"/>
      <w:numFmt w:val="decimal"/>
      <w:lvlText w:val="%1."/>
      <w:lvlJc w:val="left"/>
      <w:pPr>
        <w:ind w:left="360" w:hanging="360"/>
      </w:pPr>
      <w:rPr>
        <w:rFonts w:ascii="Source Sans Pro" w:hAnsi="Source Sans Pro" w:hint="default"/>
      </w:rPr>
    </w:lvl>
    <w:lvl w:ilvl="1" w:tplc="A54A6FEC">
      <w:start w:val="1"/>
      <w:numFmt w:val="lowerLetter"/>
      <w:lvlText w:val="%2."/>
      <w:lvlJc w:val="left"/>
      <w:pPr>
        <w:ind w:left="1440" w:hanging="360"/>
      </w:pPr>
    </w:lvl>
    <w:lvl w:ilvl="2" w:tplc="16504C9C">
      <w:start w:val="1"/>
      <w:numFmt w:val="lowerRoman"/>
      <w:lvlText w:val="%3."/>
      <w:lvlJc w:val="right"/>
      <w:pPr>
        <w:ind w:left="2160" w:hanging="180"/>
      </w:pPr>
    </w:lvl>
    <w:lvl w:ilvl="3" w:tplc="627A77CA">
      <w:start w:val="1"/>
      <w:numFmt w:val="decimal"/>
      <w:lvlText w:val="%4."/>
      <w:lvlJc w:val="left"/>
      <w:pPr>
        <w:ind w:left="2880" w:hanging="360"/>
      </w:pPr>
    </w:lvl>
    <w:lvl w:ilvl="4" w:tplc="F3165AD4">
      <w:start w:val="1"/>
      <w:numFmt w:val="lowerLetter"/>
      <w:lvlText w:val="%5."/>
      <w:lvlJc w:val="left"/>
      <w:pPr>
        <w:ind w:left="3600" w:hanging="360"/>
      </w:pPr>
    </w:lvl>
    <w:lvl w:ilvl="5" w:tplc="E9A02E44">
      <w:start w:val="1"/>
      <w:numFmt w:val="lowerRoman"/>
      <w:lvlText w:val="%6."/>
      <w:lvlJc w:val="right"/>
      <w:pPr>
        <w:ind w:left="4320" w:hanging="180"/>
      </w:pPr>
    </w:lvl>
    <w:lvl w:ilvl="6" w:tplc="31FC1A86">
      <w:start w:val="1"/>
      <w:numFmt w:val="decimal"/>
      <w:lvlText w:val="%7."/>
      <w:lvlJc w:val="left"/>
      <w:pPr>
        <w:ind w:left="5040" w:hanging="360"/>
      </w:pPr>
    </w:lvl>
    <w:lvl w:ilvl="7" w:tplc="E72E5266">
      <w:start w:val="1"/>
      <w:numFmt w:val="lowerLetter"/>
      <w:lvlText w:val="%8."/>
      <w:lvlJc w:val="left"/>
      <w:pPr>
        <w:ind w:left="5760" w:hanging="360"/>
      </w:pPr>
    </w:lvl>
    <w:lvl w:ilvl="8" w:tplc="7C0C5458">
      <w:start w:val="1"/>
      <w:numFmt w:val="lowerRoman"/>
      <w:lvlText w:val="%9."/>
      <w:lvlJc w:val="right"/>
      <w:pPr>
        <w:ind w:left="6480" w:hanging="180"/>
      </w:pPr>
    </w:lvl>
  </w:abstractNum>
  <w:abstractNum w:abstractNumId="15" w15:restartNumberingAfterBreak="0">
    <w:nsid w:val="55FA9C5B"/>
    <w:multiLevelType w:val="hybridMultilevel"/>
    <w:tmpl w:val="4F9692C4"/>
    <w:lvl w:ilvl="0" w:tplc="EEFC004E">
      <w:start w:val="1"/>
      <w:numFmt w:val="bullet"/>
      <w:lvlText w:val=""/>
      <w:lvlJc w:val="left"/>
      <w:pPr>
        <w:ind w:left="720" w:hanging="360"/>
      </w:pPr>
      <w:rPr>
        <w:rFonts w:ascii="Symbol" w:hAnsi="Symbol" w:hint="default"/>
      </w:rPr>
    </w:lvl>
    <w:lvl w:ilvl="1" w:tplc="1ACC4FBE">
      <w:start w:val="1"/>
      <w:numFmt w:val="bullet"/>
      <w:lvlText w:val="o"/>
      <w:lvlJc w:val="left"/>
      <w:pPr>
        <w:ind w:left="1440" w:hanging="360"/>
      </w:pPr>
      <w:rPr>
        <w:rFonts w:ascii="Courier New" w:hAnsi="Courier New" w:hint="default"/>
      </w:rPr>
    </w:lvl>
    <w:lvl w:ilvl="2" w:tplc="AF70EEBC">
      <w:start w:val="1"/>
      <w:numFmt w:val="bullet"/>
      <w:lvlText w:val=""/>
      <w:lvlJc w:val="left"/>
      <w:pPr>
        <w:ind w:left="2160" w:hanging="360"/>
      </w:pPr>
      <w:rPr>
        <w:rFonts w:ascii="Wingdings" w:hAnsi="Wingdings" w:hint="default"/>
      </w:rPr>
    </w:lvl>
    <w:lvl w:ilvl="3" w:tplc="536CAD40">
      <w:start w:val="1"/>
      <w:numFmt w:val="bullet"/>
      <w:lvlText w:val=""/>
      <w:lvlJc w:val="left"/>
      <w:pPr>
        <w:ind w:left="2880" w:hanging="360"/>
      </w:pPr>
      <w:rPr>
        <w:rFonts w:ascii="Symbol" w:hAnsi="Symbol" w:hint="default"/>
      </w:rPr>
    </w:lvl>
    <w:lvl w:ilvl="4" w:tplc="F2FEB830">
      <w:start w:val="1"/>
      <w:numFmt w:val="bullet"/>
      <w:lvlText w:val="o"/>
      <w:lvlJc w:val="left"/>
      <w:pPr>
        <w:ind w:left="3600" w:hanging="360"/>
      </w:pPr>
      <w:rPr>
        <w:rFonts w:ascii="Courier New" w:hAnsi="Courier New" w:hint="default"/>
      </w:rPr>
    </w:lvl>
    <w:lvl w:ilvl="5" w:tplc="BF8AA982">
      <w:start w:val="1"/>
      <w:numFmt w:val="bullet"/>
      <w:lvlText w:val=""/>
      <w:lvlJc w:val="left"/>
      <w:pPr>
        <w:ind w:left="4320" w:hanging="360"/>
      </w:pPr>
      <w:rPr>
        <w:rFonts w:ascii="Wingdings" w:hAnsi="Wingdings" w:hint="default"/>
      </w:rPr>
    </w:lvl>
    <w:lvl w:ilvl="6" w:tplc="852A2E60">
      <w:start w:val="1"/>
      <w:numFmt w:val="bullet"/>
      <w:lvlText w:val=""/>
      <w:lvlJc w:val="left"/>
      <w:pPr>
        <w:ind w:left="5040" w:hanging="360"/>
      </w:pPr>
      <w:rPr>
        <w:rFonts w:ascii="Symbol" w:hAnsi="Symbol" w:hint="default"/>
      </w:rPr>
    </w:lvl>
    <w:lvl w:ilvl="7" w:tplc="699E7144">
      <w:start w:val="1"/>
      <w:numFmt w:val="bullet"/>
      <w:lvlText w:val="o"/>
      <w:lvlJc w:val="left"/>
      <w:pPr>
        <w:ind w:left="5760" w:hanging="360"/>
      </w:pPr>
      <w:rPr>
        <w:rFonts w:ascii="Courier New" w:hAnsi="Courier New" w:hint="default"/>
      </w:rPr>
    </w:lvl>
    <w:lvl w:ilvl="8" w:tplc="B5EE0D34">
      <w:start w:val="1"/>
      <w:numFmt w:val="bullet"/>
      <w:lvlText w:val=""/>
      <w:lvlJc w:val="left"/>
      <w:pPr>
        <w:ind w:left="6480" w:hanging="360"/>
      </w:pPr>
      <w:rPr>
        <w:rFonts w:ascii="Wingdings" w:hAnsi="Wingdings" w:hint="default"/>
      </w:rPr>
    </w:lvl>
  </w:abstractNum>
  <w:abstractNum w:abstractNumId="16" w15:restartNumberingAfterBreak="0">
    <w:nsid w:val="5E7CD109"/>
    <w:multiLevelType w:val="hybridMultilevel"/>
    <w:tmpl w:val="0CFA3E5C"/>
    <w:lvl w:ilvl="0" w:tplc="AE14C304">
      <w:start w:val="13"/>
      <w:numFmt w:val="decimal"/>
      <w:lvlText w:val="%1."/>
      <w:lvlJc w:val="left"/>
      <w:pPr>
        <w:ind w:left="360" w:hanging="360"/>
      </w:pPr>
    </w:lvl>
    <w:lvl w:ilvl="1" w:tplc="E9A27B20">
      <w:start w:val="1"/>
      <w:numFmt w:val="lowerLetter"/>
      <w:lvlText w:val="%2."/>
      <w:lvlJc w:val="left"/>
      <w:pPr>
        <w:ind w:left="1440" w:hanging="360"/>
      </w:pPr>
    </w:lvl>
    <w:lvl w:ilvl="2" w:tplc="F0DCCA2C">
      <w:start w:val="1"/>
      <w:numFmt w:val="lowerRoman"/>
      <w:lvlText w:val="%3."/>
      <w:lvlJc w:val="right"/>
      <w:pPr>
        <w:ind w:left="2160" w:hanging="180"/>
      </w:pPr>
    </w:lvl>
    <w:lvl w:ilvl="3" w:tplc="B52285B8">
      <w:start w:val="1"/>
      <w:numFmt w:val="decimal"/>
      <w:lvlText w:val="%4."/>
      <w:lvlJc w:val="left"/>
      <w:pPr>
        <w:ind w:left="2880" w:hanging="360"/>
      </w:pPr>
    </w:lvl>
    <w:lvl w:ilvl="4" w:tplc="7A00D1BC">
      <w:start w:val="1"/>
      <w:numFmt w:val="lowerLetter"/>
      <w:lvlText w:val="%5."/>
      <w:lvlJc w:val="left"/>
      <w:pPr>
        <w:ind w:left="3600" w:hanging="360"/>
      </w:pPr>
    </w:lvl>
    <w:lvl w:ilvl="5" w:tplc="C9AC8668">
      <w:start w:val="1"/>
      <w:numFmt w:val="lowerRoman"/>
      <w:lvlText w:val="%6."/>
      <w:lvlJc w:val="right"/>
      <w:pPr>
        <w:ind w:left="4320" w:hanging="180"/>
      </w:pPr>
    </w:lvl>
    <w:lvl w:ilvl="6" w:tplc="A5C87472">
      <w:start w:val="1"/>
      <w:numFmt w:val="decimal"/>
      <w:lvlText w:val="%7."/>
      <w:lvlJc w:val="left"/>
      <w:pPr>
        <w:ind w:left="5040" w:hanging="360"/>
      </w:pPr>
    </w:lvl>
    <w:lvl w:ilvl="7" w:tplc="9CC80EF2">
      <w:start w:val="1"/>
      <w:numFmt w:val="lowerLetter"/>
      <w:lvlText w:val="%8."/>
      <w:lvlJc w:val="left"/>
      <w:pPr>
        <w:ind w:left="5760" w:hanging="360"/>
      </w:pPr>
    </w:lvl>
    <w:lvl w:ilvl="8" w:tplc="DE68FDEE">
      <w:start w:val="1"/>
      <w:numFmt w:val="lowerRoman"/>
      <w:lvlText w:val="%9."/>
      <w:lvlJc w:val="right"/>
      <w:pPr>
        <w:ind w:left="6480" w:hanging="180"/>
      </w:pPr>
    </w:lvl>
  </w:abstractNum>
  <w:abstractNum w:abstractNumId="17" w15:restartNumberingAfterBreak="0">
    <w:nsid w:val="62D454D8"/>
    <w:multiLevelType w:val="multilevel"/>
    <w:tmpl w:val="258605D2"/>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5CFA0A8"/>
    <w:multiLevelType w:val="hybridMultilevel"/>
    <w:tmpl w:val="D3BA29EA"/>
    <w:lvl w:ilvl="0" w:tplc="6FCA07DA">
      <w:start w:val="1"/>
      <w:numFmt w:val="decimal"/>
      <w:lvlText w:val="%1."/>
      <w:lvlJc w:val="left"/>
      <w:pPr>
        <w:ind w:left="360" w:hanging="360"/>
      </w:pPr>
    </w:lvl>
    <w:lvl w:ilvl="1" w:tplc="B1546C30">
      <w:start w:val="1"/>
      <w:numFmt w:val="lowerLetter"/>
      <w:lvlText w:val="%2."/>
      <w:lvlJc w:val="left"/>
      <w:pPr>
        <w:ind w:left="1080" w:hanging="360"/>
      </w:pPr>
    </w:lvl>
    <w:lvl w:ilvl="2" w:tplc="C8CCE1C2">
      <w:start w:val="1"/>
      <w:numFmt w:val="lowerRoman"/>
      <w:lvlText w:val="%3."/>
      <w:lvlJc w:val="right"/>
      <w:pPr>
        <w:ind w:left="1800" w:hanging="180"/>
      </w:pPr>
    </w:lvl>
    <w:lvl w:ilvl="3" w:tplc="5EB6C7F2">
      <w:start w:val="1"/>
      <w:numFmt w:val="decimal"/>
      <w:lvlText w:val="%4."/>
      <w:lvlJc w:val="left"/>
      <w:pPr>
        <w:ind w:left="2520" w:hanging="360"/>
      </w:pPr>
    </w:lvl>
    <w:lvl w:ilvl="4" w:tplc="126E8BD8">
      <w:start w:val="1"/>
      <w:numFmt w:val="lowerLetter"/>
      <w:lvlText w:val="%5."/>
      <w:lvlJc w:val="left"/>
      <w:pPr>
        <w:ind w:left="3240" w:hanging="360"/>
      </w:pPr>
    </w:lvl>
    <w:lvl w:ilvl="5" w:tplc="3E3016F6">
      <w:start w:val="1"/>
      <w:numFmt w:val="lowerRoman"/>
      <w:lvlText w:val="%6."/>
      <w:lvlJc w:val="right"/>
      <w:pPr>
        <w:ind w:left="3960" w:hanging="180"/>
      </w:pPr>
    </w:lvl>
    <w:lvl w:ilvl="6" w:tplc="4B206DE2">
      <w:start w:val="1"/>
      <w:numFmt w:val="decimal"/>
      <w:lvlText w:val="%7."/>
      <w:lvlJc w:val="left"/>
      <w:pPr>
        <w:ind w:left="4680" w:hanging="360"/>
      </w:pPr>
    </w:lvl>
    <w:lvl w:ilvl="7" w:tplc="F072CFB0">
      <w:start w:val="1"/>
      <w:numFmt w:val="lowerLetter"/>
      <w:lvlText w:val="%8."/>
      <w:lvlJc w:val="left"/>
      <w:pPr>
        <w:ind w:left="5400" w:hanging="360"/>
      </w:pPr>
    </w:lvl>
    <w:lvl w:ilvl="8" w:tplc="1220930C">
      <w:start w:val="1"/>
      <w:numFmt w:val="lowerRoman"/>
      <w:lvlText w:val="%9."/>
      <w:lvlJc w:val="right"/>
      <w:pPr>
        <w:ind w:left="6120" w:hanging="180"/>
      </w:pPr>
    </w:lvl>
  </w:abstractNum>
  <w:abstractNum w:abstractNumId="19" w15:restartNumberingAfterBreak="0">
    <w:nsid w:val="69659BB9"/>
    <w:multiLevelType w:val="hybridMultilevel"/>
    <w:tmpl w:val="AA8ADB12"/>
    <w:lvl w:ilvl="0" w:tplc="BE009BE4">
      <w:start w:val="8"/>
      <w:numFmt w:val="decimal"/>
      <w:lvlText w:val="%1."/>
      <w:lvlJc w:val="left"/>
      <w:pPr>
        <w:ind w:left="360" w:hanging="360"/>
      </w:pPr>
      <w:rPr>
        <w:rFonts w:ascii="Source Sans Pro" w:hAnsi="Source Sans Pro" w:hint="default"/>
      </w:rPr>
    </w:lvl>
    <w:lvl w:ilvl="1" w:tplc="1AE894DE">
      <w:start w:val="1"/>
      <w:numFmt w:val="lowerLetter"/>
      <w:lvlText w:val="%2."/>
      <w:lvlJc w:val="left"/>
      <w:pPr>
        <w:ind w:left="1440" w:hanging="360"/>
      </w:pPr>
    </w:lvl>
    <w:lvl w:ilvl="2" w:tplc="8D3E18B4">
      <w:start w:val="1"/>
      <w:numFmt w:val="lowerRoman"/>
      <w:lvlText w:val="%3."/>
      <w:lvlJc w:val="right"/>
      <w:pPr>
        <w:ind w:left="2160" w:hanging="180"/>
      </w:pPr>
    </w:lvl>
    <w:lvl w:ilvl="3" w:tplc="0FB28370">
      <w:start w:val="1"/>
      <w:numFmt w:val="decimal"/>
      <w:lvlText w:val="%4."/>
      <w:lvlJc w:val="left"/>
      <w:pPr>
        <w:ind w:left="2880" w:hanging="360"/>
      </w:pPr>
    </w:lvl>
    <w:lvl w:ilvl="4" w:tplc="07FA7B16">
      <w:start w:val="1"/>
      <w:numFmt w:val="lowerLetter"/>
      <w:lvlText w:val="%5."/>
      <w:lvlJc w:val="left"/>
      <w:pPr>
        <w:ind w:left="3600" w:hanging="360"/>
      </w:pPr>
    </w:lvl>
    <w:lvl w:ilvl="5" w:tplc="5D8AF882">
      <w:start w:val="1"/>
      <w:numFmt w:val="lowerRoman"/>
      <w:lvlText w:val="%6."/>
      <w:lvlJc w:val="right"/>
      <w:pPr>
        <w:ind w:left="4320" w:hanging="180"/>
      </w:pPr>
    </w:lvl>
    <w:lvl w:ilvl="6" w:tplc="1E445F00">
      <w:start w:val="1"/>
      <w:numFmt w:val="decimal"/>
      <w:lvlText w:val="%7."/>
      <w:lvlJc w:val="left"/>
      <w:pPr>
        <w:ind w:left="5040" w:hanging="360"/>
      </w:pPr>
    </w:lvl>
    <w:lvl w:ilvl="7" w:tplc="1D72FBD2">
      <w:start w:val="1"/>
      <w:numFmt w:val="lowerLetter"/>
      <w:lvlText w:val="%8."/>
      <w:lvlJc w:val="left"/>
      <w:pPr>
        <w:ind w:left="5760" w:hanging="360"/>
      </w:pPr>
    </w:lvl>
    <w:lvl w:ilvl="8" w:tplc="5D7CE0C4">
      <w:start w:val="1"/>
      <w:numFmt w:val="lowerRoman"/>
      <w:lvlText w:val="%9."/>
      <w:lvlJc w:val="right"/>
      <w:pPr>
        <w:ind w:left="6480" w:hanging="180"/>
      </w:pPr>
    </w:lvl>
  </w:abstractNum>
  <w:abstractNum w:abstractNumId="20" w15:restartNumberingAfterBreak="0">
    <w:nsid w:val="6B74F74F"/>
    <w:multiLevelType w:val="hybridMultilevel"/>
    <w:tmpl w:val="8322538C"/>
    <w:lvl w:ilvl="0" w:tplc="8C062F2E">
      <w:start w:val="10"/>
      <w:numFmt w:val="decimal"/>
      <w:lvlText w:val="%1."/>
      <w:lvlJc w:val="left"/>
      <w:pPr>
        <w:ind w:left="360" w:hanging="360"/>
      </w:pPr>
      <w:rPr>
        <w:rFonts w:ascii="Source Sans Pro" w:hAnsi="Source Sans Pro" w:hint="default"/>
      </w:rPr>
    </w:lvl>
    <w:lvl w:ilvl="1" w:tplc="783AD512">
      <w:start w:val="1"/>
      <w:numFmt w:val="lowerLetter"/>
      <w:lvlText w:val="%2."/>
      <w:lvlJc w:val="left"/>
      <w:pPr>
        <w:ind w:left="1440" w:hanging="360"/>
      </w:pPr>
    </w:lvl>
    <w:lvl w:ilvl="2" w:tplc="9286AD5E">
      <w:start w:val="1"/>
      <w:numFmt w:val="lowerRoman"/>
      <w:lvlText w:val="%3."/>
      <w:lvlJc w:val="right"/>
      <w:pPr>
        <w:ind w:left="2160" w:hanging="180"/>
      </w:pPr>
    </w:lvl>
    <w:lvl w:ilvl="3" w:tplc="6CF45DF2">
      <w:start w:val="1"/>
      <w:numFmt w:val="decimal"/>
      <w:lvlText w:val="%4."/>
      <w:lvlJc w:val="left"/>
      <w:pPr>
        <w:ind w:left="2880" w:hanging="360"/>
      </w:pPr>
    </w:lvl>
    <w:lvl w:ilvl="4" w:tplc="A2FE7B3C">
      <w:start w:val="1"/>
      <w:numFmt w:val="lowerLetter"/>
      <w:lvlText w:val="%5."/>
      <w:lvlJc w:val="left"/>
      <w:pPr>
        <w:ind w:left="3600" w:hanging="360"/>
      </w:pPr>
    </w:lvl>
    <w:lvl w:ilvl="5" w:tplc="49CED15A">
      <w:start w:val="1"/>
      <w:numFmt w:val="lowerRoman"/>
      <w:lvlText w:val="%6."/>
      <w:lvlJc w:val="right"/>
      <w:pPr>
        <w:ind w:left="4320" w:hanging="180"/>
      </w:pPr>
    </w:lvl>
    <w:lvl w:ilvl="6" w:tplc="E7368716">
      <w:start w:val="1"/>
      <w:numFmt w:val="decimal"/>
      <w:lvlText w:val="%7."/>
      <w:lvlJc w:val="left"/>
      <w:pPr>
        <w:ind w:left="5040" w:hanging="360"/>
      </w:pPr>
    </w:lvl>
    <w:lvl w:ilvl="7" w:tplc="BF164740">
      <w:start w:val="1"/>
      <w:numFmt w:val="lowerLetter"/>
      <w:lvlText w:val="%8."/>
      <w:lvlJc w:val="left"/>
      <w:pPr>
        <w:ind w:left="5760" w:hanging="360"/>
      </w:pPr>
    </w:lvl>
    <w:lvl w:ilvl="8" w:tplc="BF86304E">
      <w:start w:val="1"/>
      <w:numFmt w:val="lowerRoman"/>
      <w:lvlText w:val="%9."/>
      <w:lvlJc w:val="right"/>
      <w:pPr>
        <w:ind w:left="6480" w:hanging="180"/>
      </w:pPr>
    </w:lvl>
  </w:abstractNum>
  <w:num w:numId="1" w16cid:durableId="299767561">
    <w:abstractNumId w:val="14"/>
  </w:num>
  <w:num w:numId="2" w16cid:durableId="303588960">
    <w:abstractNumId w:val="1"/>
  </w:num>
  <w:num w:numId="3" w16cid:durableId="608318778">
    <w:abstractNumId w:val="19"/>
  </w:num>
  <w:num w:numId="4" w16cid:durableId="164055268">
    <w:abstractNumId w:val="17"/>
  </w:num>
  <w:num w:numId="5" w16cid:durableId="841580375">
    <w:abstractNumId w:val="5"/>
  </w:num>
  <w:num w:numId="6" w16cid:durableId="2053845572">
    <w:abstractNumId w:val="3"/>
  </w:num>
  <w:num w:numId="7" w16cid:durableId="895894904">
    <w:abstractNumId w:val="8"/>
  </w:num>
  <w:num w:numId="8" w16cid:durableId="921331998">
    <w:abstractNumId w:val="16"/>
  </w:num>
  <w:num w:numId="9" w16cid:durableId="1013609252">
    <w:abstractNumId w:val="20"/>
  </w:num>
  <w:num w:numId="10" w16cid:durableId="656807999">
    <w:abstractNumId w:val="0"/>
  </w:num>
  <w:num w:numId="11" w16cid:durableId="1551529093">
    <w:abstractNumId w:val="18"/>
  </w:num>
  <w:num w:numId="12" w16cid:durableId="1255556946">
    <w:abstractNumId w:val="15"/>
  </w:num>
  <w:num w:numId="13" w16cid:durableId="1005092267">
    <w:abstractNumId w:val="13"/>
  </w:num>
  <w:num w:numId="14" w16cid:durableId="14616840">
    <w:abstractNumId w:val="11"/>
  </w:num>
  <w:num w:numId="15" w16cid:durableId="315036239">
    <w:abstractNumId w:val="10"/>
  </w:num>
  <w:num w:numId="16" w16cid:durableId="544489195">
    <w:abstractNumId w:val="6"/>
  </w:num>
  <w:num w:numId="17" w16cid:durableId="469059684">
    <w:abstractNumId w:val="2"/>
  </w:num>
  <w:num w:numId="18" w16cid:durableId="1151872062">
    <w:abstractNumId w:val="7"/>
  </w:num>
  <w:num w:numId="19" w16cid:durableId="167334698">
    <w:abstractNumId w:val="9"/>
  </w:num>
  <w:num w:numId="20" w16cid:durableId="1933732344">
    <w:abstractNumId w:val="12"/>
  </w:num>
  <w:num w:numId="21" w16cid:durableId="36394230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4C047AEE"/>
    <w:rsid w:val="00000B62"/>
    <w:rsid w:val="00020724"/>
    <w:rsid w:val="00020C20"/>
    <w:rsid w:val="00025AB1"/>
    <w:rsid w:val="000331DB"/>
    <w:rsid w:val="00035B06"/>
    <w:rsid w:val="00041F99"/>
    <w:rsid w:val="00044CA4"/>
    <w:rsid w:val="00045148"/>
    <w:rsid w:val="00060C66"/>
    <w:rsid w:val="0006187D"/>
    <w:rsid w:val="00062668"/>
    <w:rsid w:val="000675A0"/>
    <w:rsid w:val="000788C9"/>
    <w:rsid w:val="00080732"/>
    <w:rsid w:val="00092740"/>
    <w:rsid w:val="00092E8C"/>
    <w:rsid w:val="00093F59"/>
    <w:rsid w:val="0009514C"/>
    <w:rsid w:val="000D137C"/>
    <w:rsid w:val="000D51DD"/>
    <w:rsid w:val="000F299F"/>
    <w:rsid w:val="000F4F8F"/>
    <w:rsid w:val="000F5ADD"/>
    <w:rsid w:val="000F5BB0"/>
    <w:rsid w:val="00100D3C"/>
    <w:rsid w:val="00102677"/>
    <w:rsid w:val="001108DD"/>
    <w:rsid w:val="001171CD"/>
    <w:rsid w:val="001228F4"/>
    <w:rsid w:val="00124F20"/>
    <w:rsid w:val="00127E89"/>
    <w:rsid w:val="00136DB3"/>
    <w:rsid w:val="00137D84"/>
    <w:rsid w:val="00142B6B"/>
    <w:rsid w:val="00143DAD"/>
    <w:rsid w:val="00146C2F"/>
    <w:rsid w:val="001700D7"/>
    <w:rsid w:val="00172385"/>
    <w:rsid w:val="00180107"/>
    <w:rsid w:val="001827B8"/>
    <w:rsid w:val="0019263E"/>
    <w:rsid w:val="00192ED4"/>
    <w:rsid w:val="001A113F"/>
    <w:rsid w:val="001A31C0"/>
    <w:rsid w:val="001A3A5C"/>
    <w:rsid w:val="001B275B"/>
    <w:rsid w:val="001B3E76"/>
    <w:rsid w:val="001C00F2"/>
    <w:rsid w:val="001C4A51"/>
    <w:rsid w:val="001C5FF7"/>
    <w:rsid w:val="001C7D17"/>
    <w:rsid w:val="001D4E09"/>
    <w:rsid w:val="001E5273"/>
    <w:rsid w:val="001E6518"/>
    <w:rsid w:val="001F15A5"/>
    <w:rsid w:val="001F5E32"/>
    <w:rsid w:val="001F743C"/>
    <w:rsid w:val="001F760F"/>
    <w:rsid w:val="002075EA"/>
    <w:rsid w:val="00211A87"/>
    <w:rsid w:val="00213215"/>
    <w:rsid w:val="00214B0A"/>
    <w:rsid w:val="002222F7"/>
    <w:rsid w:val="002223A3"/>
    <w:rsid w:val="00223067"/>
    <w:rsid w:val="00224269"/>
    <w:rsid w:val="00225F26"/>
    <w:rsid w:val="002303B8"/>
    <w:rsid w:val="0023077D"/>
    <w:rsid w:val="00230841"/>
    <w:rsid w:val="0023165D"/>
    <w:rsid w:val="00237BEC"/>
    <w:rsid w:val="00255FB0"/>
    <w:rsid w:val="00257400"/>
    <w:rsid w:val="002612C8"/>
    <w:rsid w:val="00264472"/>
    <w:rsid w:val="00266542"/>
    <w:rsid w:val="00270522"/>
    <w:rsid w:val="00273C86"/>
    <w:rsid w:val="002813D6"/>
    <w:rsid w:val="00282BA6"/>
    <w:rsid w:val="00283448"/>
    <w:rsid w:val="00291E7E"/>
    <w:rsid w:val="00292066"/>
    <w:rsid w:val="002941E7"/>
    <w:rsid w:val="002A178D"/>
    <w:rsid w:val="002B3E44"/>
    <w:rsid w:val="002B5182"/>
    <w:rsid w:val="002C1054"/>
    <w:rsid w:val="002C5D4A"/>
    <w:rsid w:val="002D0D72"/>
    <w:rsid w:val="002E2D2E"/>
    <w:rsid w:val="002F190D"/>
    <w:rsid w:val="002F1F97"/>
    <w:rsid w:val="002F4DB7"/>
    <w:rsid w:val="003054B4"/>
    <w:rsid w:val="00306769"/>
    <w:rsid w:val="003104C1"/>
    <w:rsid w:val="003145FD"/>
    <w:rsid w:val="00317785"/>
    <w:rsid w:val="00327259"/>
    <w:rsid w:val="00336855"/>
    <w:rsid w:val="00342623"/>
    <w:rsid w:val="00343B3A"/>
    <w:rsid w:val="00343E06"/>
    <w:rsid w:val="00345555"/>
    <w:rsid w:val="00345F99"/>
    <w:rsid w:val="00352232"/>
    <w:rsid w:val="00352B02"/>
    <w:rsid w:val="00364030"/>
    <w:rsid w:val="00371DB7"/>
    <w:rsid w:val="003757E5"/>
    <w:rsid w:val="00383DA3"/>
    <w:rsid w:val="00383F26"/>
    <w:rsid w:val="0038446F"/>
    <w:rsid w:val="0039192B"/>
    <w:rsid w:val="00393BA4"/>
    <w:rsid w:val="003A041C"/>
    <w:rsid w:val="003A49FD"/>
    <w:rsid w:val="003C131E"/>
    <w:rsid w:val="003C6718"/>
    <w:rsid w:val="003D433F"/>
    <w:rsid w:val="003D7AE5"/>
    <w:rsid w:val="003E29EF"/>
    <w:rsid w:val="003E7B0F"/>
    <w:rsid w:val="00400617"/>
    <w:rsid w:val="00406E47"/>
    <w:rsid w:val="0043353A"/>
    <w:rsid w:val="00434A6E"/>
    <w:rsid w:val="00437C1C"/>
    <w:rsid w:val="0044391E"/>
    <w:rsid w:val="0044392D"/>
    <w:rsid w:val="004471FE"/>
    <w:rsid w:val="00464138"/>
    <w:rsid w:val="004725D9"/>
    <w:rsid w:val="0047667A"/>
    <w:rsid w:val="004776CC"/>
    <w:rsid w:val="00480767"/>
    <w:rsid w:val="00480D2C"/>
    <w:rsid w:val="00481821"/>
    <w:rsid w:val="00485C85"/>
    <w:rsid w:val="00494A99"/>
    <w:rsid w:val="00496690"/>
    <w:rsid w:val="004A1E68"/>
    <w:rsid w:val="004A2017"/>
    <w:rsid w:val="004A4019"/>
    <w:rsid w:val="004B0425"/>
    <w:rsid w:val="004C1D50"/>
    <w:rsid w:val="004C3B0E"/>
    <w:rsid w:val="004C4923"/>
    <w:rsid w:val="004C57C2"/>
    <w:rsid w:val="004C5C07"/>
    <w:rsid w:val="004E05A7"/>
    <w:rsid w:val="004F03C1"/>
    <w:rsid w:val="004F7DAB"/>
    <w:rsid w:val="00501A8C"/>
    <w:rsid w:val="005153F9"/>
    <w:rsid w:val="00516647"/>
    <w:rsid w:val="005220C7"/>
    <w:rsid w:val="00522B3D"/>
    <w:rsid w:val="00523E7E"/>
    <w:rsid w:val="005322E9"/>
    <w:rsid w:val="00550639"/>
    <w:rsid w:val="005512CD"/>
    <w:rsid w:val="00552AF0"/>
    <w:rsid w:val="00553B61"/>
    <w:rsid w:val="0056755E"/>
    <w:rsid w:val="00570F14"/>
    <w:rsid w:val="005714FB"/>
    <w:rsid w:val="00576A18"/>
    <w:rsid w:val="0058094A"/>
    <w:rsid w:val="0059002F"/>
    <w:rsid w:val="00590625"/>
    <w:rsid w:val="0059385B"/>
    <w:rsid w:val="005962CB"/>
    <w:rsid w:val="005A4AEF"/>
    <w:rsid w:val="005A6506"/>
    <w:rsid w:val="005B4712"/>
    <w:rsid w:val="005B4FDC"/>
    <w:rsid w:val="005C1E98"/>
    <w:rsid w:val="005C4D28"/>
    <w:rsid w:val="005C7425"/>
    <w:rsid w:val="005D2877"/>
    <w:rsid w:val="005D6139"/>
    <w:rsid w:val="005D7CC4"/>
    <w:rsid w:val="00610EBF"/>
    <w:rsid w:val="0061121B"/>
    <w:rsid w:val="00612D81"/>
    <w:rsid w:val="006175A5"/>
    <w:rsid w:val="00621288"/>
    <w:rsid w:val="006238F3"/>
    <w:rsid w:val="00623F4D"/>
    <w:rsid w:val="0063152D"/>
    <w:rsid w:val="006321D8"/>
    <w:rsid w:val="00634D1A"/>
    <w:rsid w:val="00640B9A"/>
    <w:rsid w:val="00645014"/>
    <w:rsid w:val="00646C49"/>
    <w:rsid w:val="00650304"/>
    <w:rsid w:val="006571A9"/>
    <w:rsid w:val="00664F40"/>
    <w:rsid w:val="0067080A"/>
    <w:rsid w:val="00674534"/>
    <w:rsid w:val="00676773"/>
    <w:rsid w:val="00677B2D"/>
    <w:rsid w:val="00681C68"/>
    <w:rsid w:val="00684695"/>
    <w:rsid w:val="00686429"/>
    <w:rsid w:val="00690793"/>
    <w:rsid w:val="0069151A"/>
    <w:rsid w:val="00697018"/>
    <w:rsid w:val="006A7174"/>
    <w:rsid w:val="006C247B"/>
    <w:rsid w:val="006C692D"/>
    <w:rsid w:val="006D0ADF"/>
    <w:rsid w:val="006D0CC2"/>
    <w:rsid w:val="006D356E"/>
    <w:rsid w:val="006D45D6"/>
    <w:rsid w:val="006D6FD3"/>
    <w:rsid w:val="006E0B01"/>
    <w:rsid w:val="006E24AF"/>
    <w:rsid w:val="006E3C4B"/>
    <w:rsid w:val="006F101B"/>
    <w:rsid w:val="006F2F9F"/>
    <w:rsid w:val="006F3050"/>
    <w:rsid w:val="006F387E"/>
    <w:rsid w:val="006F4843"/>
    <w:rsid w:val="006F50F9"/>
    <w:rsid w:val="00704AE9"/>
    <w:rsid w:val="007070DF"/>
    <w:rsid w:val="00714C90"/>
    <w:rsid w:val="00715C2C"/>
    <w:rsid w:val="00723D8E"/>
    <w:rsid w:val="007249EA"/>
    <w:rsid w:val="00726EE6"/>
    <w:rsid w:val="007334EE"/>
    <w:rsid w:val="00733C73"/>
    <w:rsid w:val="007356C1"/>
    <w:rsid w:val="00740EDE"/>
    <w:rsid w:val="00742166"/>
    <w:rsid w:val="007441D5"/>
    <w:rsid w:val="00754301"/>
    <w:rsid w:val="007768C8"/>
    <w:rsid w:val="0078379D"/>
    <w:rsid w:val="00795B46"/>
    <w:rsid w:val="007B167A"/>
    <w:rsid w:val="007B2691"/>
    <w:rsid w:val="007D4773"/>
    <w:rsid w:val="007D6EA2"/>
    <w:rsid w:val="007E0D07"/>
    <w:rsid w:val="007E157E"/>
    <w:rsid w:val="007E7B99"/>
    <w:rsid w:val="007F21B6"/>
    <w:rsid w:val="008035A4"/>
    <w:rsid w:val="008037C7"/>
    <w:rsid w:val="008057F4"/>
    <w:rsid w:val="00807C4B"/>
    <w:rsid w:val="00815EAA"/>
    <w:rsid w:val="0082291E"/>
    <w:rsid w:val="008278DF"/>
    <w:rsid w:val="00830202"/>
    <w:rsid w:val="00841BA8"/>
    <w:rsid w:val="00845F8B"/>
    <w:rsid w:val="008463EA"/>
    <w:rsid w:val="0085023C"/>
    <w:rsid w:val="0085247A"/>
    <w:rsid w:val="00854B15"/>
    <w:rsid w:val="00857FB6"/>
    <w:rsid w:val="00862199"/>
    <w:rsid w:val="008624CA"/>
    <w:rsid w:val="00862741"/>
    <w:rsid w:val="00864963"/>
    <w:rsid w:val="008836A0"/>
    <w:rsid w:val="0088375D"/>
    <w:rsid w:val="0089679A"/>
    <w:rsid w:val="008975A1"/>
    <w:rsid w:val="008A48AA"/>
    <w:rsid w:val="008A5E6A"/>
    <w:rsid w:val="008A7D82"/>
    <w:rsid w:val="008B073F"/>
    <w:rsid w:val="008B4C87"/>
    <w:rsid w:val="008B4EF9"/>
    <w:rsid w:val="008B5662"/>
    <w:rsid w:val="008B5E13"/>
    <w:rsid w:val="008C0886"/>
    <w:rsid w:val="008C19ED"/>
    <w:rsid w:val="008C2A0A"/>
    <w:rsid w:val="008D08E0"/>
    <w:rsid w:val="008D51FB"/>
    <w:rsid w:val="008D6CEC"/>
    <w:rsid w:val="008E03D6"/>
    <w:rsid w:val="008E2E15"/>
    <w:rsid w:val="008E7608"/>
    <w:rsid w:val="009024AA"/>
    <w:rsid w:val="00910FC8"/>
    <w:rsid w:val="009118B0"/>
    <w:rsid w:val="00912745"/>
    <w:rsid w:val="009157EA"/>
    <w:rsid w:val="00916453"/>
    <w:rsid w:val="00917DB9"/>
    <w:rsid w:val="009217D5"/>
    <w:rsid w:val="00922273"/>
    <w:rsid w:val="00923A43"/>
    <w:rsid w:val="00924E4F"/>
    <w:rsid w:val="00925619"/>
    <w:rsid w:val="00933383"/>
    <w:rsid w:val="00947D35"/>
    <w:rsid w:val="00952BEC"/>
    <w:rsid w:val="00965865"/>
    <w:rsid w:val="00970DF7"/>
    <w:rsid w:val="0097401C"/>
    <w:rsid w:val="00974780"/>
    <w:rsid w:val="00977000"/>
    <w:rsid w:val="00981749"/>
    <w:rsid w:val="00985DB0"/>
    <w:rsid w:val="00987B30"/>
    <w:rsid w:val="00994C38"/>
    <w:rsid w:val="00996C5F"/>
    <w:rsid w:val="009A2C7B"/>
    <w:rsid w:val="009B138F"/>
    <w:rsid w:val="009B295A"/>
    <w:rsid w:val="009B2FA3"/>
    <w:rsid w:val="009C04C8"/>
    <w:rsid w:val="009C6E19"/>
    <w:rsid w:val="009D0375"/>
    <w:rsid w:val="009D371A"/>
    <w:rsid w:val="009D46CB"/>
    <w:rsid w:val="009D4886"/>
    <w:rsid w:val="009D67F1"/>
    <w:rsid w:val="009D7499"/>
    <w:rsid w:val="009E6153"/>
    <w:rsid w:val="009F4F7C"/>
    <w:rsid w:val="00A0714F"/>
    <w:rsid w:val="00A11207"/>
    <w:rsid w:val="00A12644"/>
    <w:rsid w:val="00A13304"/>
    <w:rsid w:val="00A14C25"/>
    <w:rsid w:val="00A15434"/>
    <w:rsid w:val="00A21885"/>
    <w:rsid w:val="00A328E8"/>
    <w:rsid w:val="00A332B3"/>
    <w:rsid w:val="00A3589C"/>
    <w:rsid w:val="00A46C9E"/>
    <w:rsid w:val="00A61054"/>
    <w:rsid w:val="00A61242"/>
    <w:rsid w:val="00A642E3"/>
    <w:rsid w:val="00A67090"/>
    <w:rsid w:val="00A71BBC"/>
    <w:rsid w:val="00A76AF9"/>
    <w:rsid w:val="00A770A3"/>
    <w:rsid w:val="00A80E93"/>
    <w:rsid w:val="00A83F63"/>
    <w:rsid w:val="00A85454"/>
    <w:rsid w:val="00A909F3"/>
    <w:rsid w:val="00A93202"/>
    <w:rsid w:val="00A94C46"/>
    <w:rsid w:val="00A94E58"/>
    <w:rsid w:val="00A96C75"/>
    <w:rsid w:val="00AA0513"/>
    <w:rsid w:val="00AA6C5C"/>
    <w:rsid w:val="00AB1E04"/>
    <w:rsid w:val="00AB6A39"/>
    <w:rsid w:val="00AB707C"/>
    <w:rsid w:val="00AD43EF"/>
    <w:rsid w:val="00AD648C"/>
    <w:rsid w:val="00AF01D3"/>
    <w:rsid w:val="00AF51BE"/>
    <w:rsid w:val="00B00654"/>
    <w:rsid w:val="00B02849"/>
    <w:rsid w:val="00B02ED6"/>
    <w:rsid w:val="00B05CE0"/>
    <w:rsid w:val="00B07323"/>
    <w:rsid w:val="00B10B18"/>
    <w:rsid w:val="00B1197E"/>
    <w:rsid w:val="00B17F6D"/>
    <w:rsid w:val="00B216AA"/>
    <w:rsid w:val="00B25B1E"/>
    <w:rsid w:val="00B3071A"/>
    <w:rsid w:val="00B32F3D"/>
    <w:rsid w:val="00B37076"/>
    <w:rsid w:val="00B40FA0"/>
    <w:rsid w:val="00B43334"/>
    <w:rsid w:val="00B46C54"/>
    <w:rsid w:val="00B528F8"/>
    <w:rsid w:val="00B53CD0"/>
    <w:rsid w:val="00B5567C"/>
    <w:rsid w:val="00B6264E"/>
    <w:rsid w:val="00B77CB7"/>
    <w:rsid w:val="00B861D8"/>
    <w:rsid w:val="00B90880"/>
    <w:rsid w:val="00B96590"/>
    <w:rsid w:val="00BB046E"/>
    <w:rsid w:val="00BB5BE6"/>
    <w:rsid w:val="00BB6840"/>
    <w:rsid w:val="00BC5B9C"/>
    <w:rsid w:val="00BC6A9B"/>
    <w:rsid w:val="00BD1558"/>
    <w:rsid w:val="00BD37D6"/>
    <w:rsid w:val="00BE093D"/>
    <w:rsid w:val="00BE70CD"/>
    <w:rsid w:val="00BF659D"/>
    <w:rsid w:val="00BF72A2"/>
    <w:rsid w:val="00BF7C3A"/>
    <w:rsid w:val="00C04271"/>
    <w:rsid w:val="00C1000F"/>
    <w:rsid w:val="00C2048C"/>
    <w:rsid w:val="00C21373"/>
    <w:rsid w:val="00C24249"/>
    <w:rsid w:val="00C34553"/>
    <w:rsid w:val="00C379EA"/>
    <w:rsid w:val="00C667DA"/>
    <w:rsid w:val="00C860FC"/>
    <w:rsid w:val="00C92927"/>
    <w:rsid w:val="00C94A1B"/>
    <w:rsid w:val="00C96E47"/>
    <w:rsid w:val="00C97759"/>
    <w:rsid w:val="00CB122F"/>
    <w:rsid w:val="00CB2921"/>
    <w:rsid w:val="00CC7C0B"/>
    <w:rsid w:val="00CC7C21"/>
    <w:rsid w:val="00CD743F"/>
    <w:rsid w:val="00CE3381"/>
    <w:rsid w:val="00CF1C9B"/>
    <w:rsid w:val="00CF3C67"/>
    <w:rsid w:val="00D04C71"/>
    <w:rsid w:val="00D13009"/>
    <w:rsid w:val="00D14524"/>
    <w:rsid w:val="00D17CCB"/>
    <w:rsid w:val="00D200B0"/>
    <w:rsid w:val="00D237ED"/>
    <w:rsid w:val="00D25562"/>
    <w:rsid w:val="00D30EDC"/>
    <w:rsid w:val="00D36084"/>
    <w:rsid w:val="00D417D4"/>
    <w:rsid w:val="00D438A5"/>
    <w:rsid w:val="00D46B04"/>
    <w:rsid w:val="00D4764F"/>
    <w:rsid w:val="00D502F6"/>
    <w:rsid w:val="00D52207"/>
    <w:rsid w:val="00D548BF"/>
    <w:rsid w:val="00D57652"/>
    <w:rsid w:val="00D60335"/>
    <w:rsid w:val="00D61B45"/>
    <w:rsid w:val="00D62296"/>
    <w:rsid w:val="00D6311D"/>
    <w:rsid w:val="00D73C38"/>
    <w:rsid w:val="00D77E5B"/>
    <w:rsid w:val="00D84856"/>
    <w:rsid w:val="00D85B37"/>
    <w:rsid w:val="00D90185"/>
    <w:rsid w:val="00D91442"/>
    <w:rsid w:val="00D96661"/>
    <w:rsid w:val="00D969B0"/>
    <w:rsid w:val="00DA2AB5"/>
    <w:rsid w:val="00DA489E"/>
    <w:rsid w:val="00DB3131"/>
    <w:rsid w:val="00DB4F3A"/>
    <w:rsid w:val="00DC0C78"/>
    <w:rsid w:val="00DC4AA2"/>
    <w:rsid w:val="00DD0E74"/>
    <w:rsid w:val="00DD5EFB"/>
    <w:rsid w:val="00DD67B7"/>
    <w:rsid w:val="00DE43A0"/>
    <w:rsid w:val="00DF1523"/>
    <w:rsid w:val="00DF1628"/>
    <w:rsid w:val="00E01D06"/>
    <w:rsid w:val="00E15820"/>
    <w:rsid w:val="00E22459"/>
    <w:rsid w:val="00E3112C"/>
    <w:rsid w:val="00E365A0"/>
    <w:rsid w:val="00E53BA3"/>
    <w:rsid w:val="00E56612"/>
    <w:rsid w:val="00E63C28"/>
    <w:rsid w:val="00E64A28"/>
    <w:rsid w:val="00E661B2"/>
    <w:rsid w:val="00E70878"/>
    <w:rsid w:val="00E757B3"/>
    <w:rsid w:val="00E76D2E"/>
    <w:rsid w:val="00E772F7"/>
    <w:rsid w:val="00E921C6"/>
    <w:rsid w:val="00E94DD1"/>
    <w:rsid w:val="00E96A9F"/>
    <w:rsid w:val="00EA7715"/>
    <w:rsid w:val="00EB305E"/>
    <w:rsid w:val="00EC08FA"/>
    <w:rsid w:val="00EC235F"/>
    <w:rsid w:val="00EC3D43"/>
    <w:rsid w:val="00ED5CAC"/>
    <w:rsid w:val="00ED61A8"/>
    <w:rsid w:val="00EE54E3"/>
    <w:rsid w:val="00EE7937"/>
    <w:rsid w:val="00EF10DD"/>
    <w:rsid w:val="00EF3273"/>
    <w:rsid w:val="00EF52E9"/>
    <w:rsid w:val="00EF56C0"/>
    <w:rsid w:val="00EF7C9B"/>
    <w:rsid w:val="00F0224E"/>
    <w:rsid w:val="00F075BD"/>
    <w:rsid w:val="00F10134"/>
    <w:rsid w:val="00F1457F"/>
    <w:rsid w:val="00F215A2"/>
    <w:rsid w:val="00F21C97"/>
    <w:rsid w:val="00F22A38"/>
    <w:rsid w:val="00F41248"/>
    <w:rsid w:val="00F4146C"/>
    <w:rsid w:val="00F53A6B"/>
    <w:rsid w:val="00F55695"/>
    <w:rsid w:val="00F57145"/>
    <w:rsid w:val="00F57E76"/>
    <w:rsid w:val="00F62392"/>
    <w:rsid w:val="00F818FA"/>
    <w:rsid w:val="00F91062"/>
    <w:rsid w:val="00F94C28"/>
    <w:rsid w:val="00FA179B"/>
    <w:rsid w:val="00FA6A3B"/>
    <w:rsid w:val="00FB1BAE"/>
    <w:rsid w:val="00FB23AD"/>
    <w:rsid w:val="00FB480B"/>
    <w:rsid w:val="00FB5FC8"/>
    <w:rsid w:val="00FC1A35"/>
    <w:rsid w:val="00FD0F7A"/>
    <w:rsid w:val="00FE4F08"/>
    <w:rsid w:val="00FF1EF8"/>
    <w:rsid w:val="00FF2D0B"/>
    <w:rsid w:val="00FF4914"/>
    <w:rsid w:val="019F33D3"/>
    <w:rsid w:val="01C8BF75"/>
    <w:rsid w:val="01CBD151"/>
    <w:rsid w:val="01D92446"/>
    <w:rsid w:val="01DFB140"/>
    <w:rsid w:val="021977A9"/>
    <w:rsid w:val="0284D294"/>
    <w:rsid w:val="028DB65C"/>
    <w:rsid w:val="029BCD8A"/>
    <w:rsid w:val="02BFF4C6"/>
    <w:rsid w:val="02F74182"/>
    <w:rsid w:val="034BE7A6"/>
    <w:rsid w:val="045A519E"/>
    <w:rsid w:val="04718518"/>
    <w:rsid w:val="048FEEDE"/>
    <w:rsid w:val="0576CCAF"/>
    <w:rsid w:val="05E39A5E"/>
    <w:rsid w:val="063488B5"/>
    <w:rsid w:val="06533E01"/>
    <w:rsid w:val="06558B8C"/>
    <w:rsid w:val="066E95A4"/>
    <w:rsid w:val="075AE0D9"/>
    <w:rsid w:val="0784A240"/>
    <w:rsid w:val="079D49A1"/>
    <w:rsid w:val="07A451CF"/>
    <w:rsid w:val="07DC0BB5"/>
    <w:rsid w:val="082381AA"/>
    <w:rsid w:val="08818A04"/>
    <w:rsid w:val="089AC60E"/>
    <w:rsid w:val="08D1DF72"/>
    <w:rsid w:val="08FA1C73"/>
    <w:rsid w:val="08FAAC57"/>
    <w:rsid w:val="08FC44C4"/>
    <w:rsid w:val="090762DC"/>
    <w:rsid w:val="0910839B"/>
    <w:rsid w:val="091248AD"/>
    <w:rsid w:val="0939D1ED"/>
    <w:rsid w:val="0941ED78"/>
    <w:rsid w:val="0952C927"/>
    <w:rsid w:val="098C70EE"/>
    <w:rsid w:val="09D3A31A"/>
    <w:rsid w:val="0A090AF0"/>
    <w:rsid w:val="0A0ABA8D"/>
    <w:rsid w:val="0A3B9F01"/>
    <w:rsid w:val="0A5CAE6A"/>
    <w:rsid w:val="0AA1FB1E"/>
    <w:rsid w:val="0AB3AA69"/>
    <w:rsid w:val="0B04C74E"/>
    <w:rsid w:val="0B35AFDB"/>
    <w:rsid w:val="0B453872"/>
    <w:rsid w:val="0B62F18C"/>
    <w:rsid w:val="0B6CD46A"/>
    <w:rsid w:val="0BABDC92"/>
    <w:rsid w:val="0C3D91E5"/>
    <w:rsid w:val="0C4FECB6"/>
    <w:rsid w:val="0CA92BD0"/>
    <w:rsid w:val="0CC2658E"/>
    <w:rsid w:val="0CE59C57"/>
    <w:rsid w:val="0D06CEC0"/>
    <w:rsid w:val="0D0AE42D"/>
    <w:rsid w:val="0D33BA43"/>
    <w:rsid w:val="0D4E3CF9"/>
    <w:rsid w:val="0D5CCB3A"/>
    <w:rsid w:val="0D60E09D"/>
    <w:rsid w:val="0D6C8C92"/>
    <w:rsid w:val="0D77E7F9"/>
    <w:rsid w:val="0D7F69A7"/>
    <w:rsid w:val="0DA747F2"/>
    <w:rsid w:val="0DE27DB0"/>
    <w:rsid w:val="0DF99205"/>
    <w:rsid w:val="0E5F58CC"/>
    <w:rsid w:val="0E6CF26C"/>
    <w:rsid w:val="0E7A7F8A"/>
    <w:rsid w:val="0E9F802B"/>
    <w:rsid w:val="0EAA7F38"/>
    <w:rsid w:val="0F59BABB"/>
    <w:rsid w:val="0F78FABB"/>
    <w:rsid w:val="0F8156A0"/>
    <w:rsid w:val="0FB7403F"/>
    <w:rsid w:val="10084167"/>
    <w:rsid w:val="105C3DB9"/>
    <w:rsid w:val="10772D24"/>
    <w:rsid w:val="1084F425"/>
    <w:rsid w:val="112EB733"/>
    <w:rsid w:val="113FAA47"/>
    <w:rsid w:val="114573C6"/>
    <w:rsid w:val="1160B548"/>
    <w:rsid w:val="11750C3A"/>
    <w:rsid w:val="118340ED"/>
    <w:rsid w:val="11AC5359"/>
    <w:rsid w:val="11D2072F"/>
    <w:rsid w:val="11D389E9"/>
    <w:rsid w:val="12165B12"/>
    <w:rsid w:val="12D37A5D"/>
    <w:rsid w:val="12F2D0AA"/>
    <w:rsid w:val="1345D68B"/>
    <w:rsid w:val="13CA5364"/>
    <w:rsid w:val="142FA964"/>
    <w:rsid w:val="14A5C3DA"/>
    <w:rsid w:val="1557A523"/>
    <w:rsid w:val="15608BBA"/>
    <w:rsid w:val="15623AE6"/>
    <w:rsid w:val="1594CA26"/>
    <w:rsid w:val="15A791F4"/>
    <w:rsid w:val="15FD45DB"/>
    <w:rsid w:val="16255C5F"/>
    <w:rsid w:val="16E2EF6D"/>
    <w:rsid w:val="16EAE374"/>
    <w:rsid w:val="17571AD9"/>
    <w:rsid w:val="1791184E"/>
    <w:rsid w:val="17D06EE7"/>
    <w:rsid w:val="17E688DB"/>
    <w:rsid w:val="181B1802"/>
    <w:rsid w:val="18511FBA"/>
    <w:rsid w:val="18CFBF00"/>
    <w:rsid w:val="191811E9"/>
    <w:rsid w:val="1926A639"/>
    <w:rsid w:val="1978942A"/>
    <w:rsid w:val="19C52ED1"/>
    <w:rsid w:val="19CDE48B"/>
    <w:rsid w:val="19D89269"/>
    <w:rsid w:val="19E90B5F"/>
    <w:rsid w:val="1A11FF47"/>
    <w:rsid w:val="1A1D91C3"/>
    <w:rsid w:val="1A41C1C9"/>
    <w:rsid w:val="1AAA335C"/>
    <w:rsid w:val="1ABFD124"/>
    <w:rsid w:val="1AF1E578"/>
    <w:rsid w:val="1B040ED0"/>
    <w:rsid w:val="1B0B825E"/>
    <w:rsid w:val="1B0F5A8C"/>
    <w:rsid w:val="1B19DF3F"/>
    <w:rsid w:val="1B54C9FE"/>
    <w:rsid w:val="1BD77147"/>
    <w:rsid w:val="1C29FB3D"/>
    <w:rsid w:val="1C363680"/>
    <w:rsid w:val="1C5A0E43"/>
    <w:rsid w:val="1C921C0A"/>
    <w:rsid w:val="1CA79069"/>
    <w:rsid w:val="1CA9A171"/>
    <w:rsid w:val="1CBC5907"/>
    <w:rsid w:val="1CBF8B8E"/>
    <w:rsid w:val="1CD14002"/>
    <w:rsid w:val="1D160ED0"/>
    <w:rsid w:val="1D4FF302"/>
    <w:rsid w:val="1D62E18F"/>
    <w:rsid w:val="1D7F3B9A"/>
    <w:rsid w:val="1D9AD527"/>
    <w:rsid w:val="1DA759A9"/>
    <w:rsid w:val="1E099841"/>
    <w:rsid w:val="1E1B6FB7"/>
    <w:rsid w:val="1E309A46"/>
    <w:rsid w:val="1E4F0899"/>
    <w:rsid w:val="1E518EFF"/>
    <w:rsid w:val="1EE601B6"/>
    <w:rsid w:val="1EFB9BBA"/>
    <w:rsid w:val="1F51AC7A"/>
    <w:rsid w:val="1F7A808E"/>
    <w:rsid w:val="1F9AB230"/>
    <w:rsid w:val="1FA6AFDE"/>
    <w:rsid w:val="20221D6E"/>
    <w:rsid w:val="209F1088"/>
    <w:rsid w:val="20B87424"/>
    <w:rsid w:val="20C962AD"/>
    <w:rsid w:val="20F1BBC0"/>
    <w:rsid w:val="21195B47"/>
    <w:rsid w:val="212ED582"/>
    <w:rsid w:val="215B03B3"/>
    <w:rsid w:val="21B6F874"/>
    <w:rsid w:val="21BCCB8D"/>
    <w:rsid w:val="21DC8B58"/>
    <w:rsid w:val="22271040"/>
    <w:rsid w:val="2262E15E"/>
    <w:rsid w:val="2283DA0E"/>
    <w:rsid w:val="22AE509B"/>
    <w:rsid w:val="237D8752"/>
    <w:rsid w:val="23A57D4D"/>
    <w:rsid w:val="23EEC0F5"/>
    <w:rsid w:val="24201F3B"/>
    <w:rsid w:val="24D1987B"/>
    <w:rsid w:val="24D84094"/>
    <w:rsid w:val="24E60575"/>
    <w:rsid w:val="24FC4A6D"/>
    <w:rsid w:val="254F1A6C"/>
    <w:rsid w:val="2550E82F"/>
    <w:rsid w:val="2567E65D"/>
    <w:rsid w:val="2593246F"/>
    <w:rsid w:val="25E82C88"/>
    <w:rsid w:val="2638FC80"/>
    <w:rsid w:val="26E1E6B6"/>
    <w:rsid w:val="2730EF97"/>
    <w:rsid w:val="274C01F4"/>
    <w:rsid w:val="276C5A5D"/>
    <w:rsid w:val="27936C12"/>
    <w:rsid w:val="2794F78B"/>
    <w:rsid w:val="27E6A55A"/>
    <w:rsid w:val="27FF51AC"/>
    <w:rsid w:val="2812D017"/>
    <w:rsid w:val="2867D7C9"/>
    <w:rsid w:val="2883FBAA"/>
    <w:rsid w:val="28896725"/>
    <w:rsid w:val="288DD007"/>
    <w:rsid w:val="289A47A1"/>
    <w:rsid w:val="289FFD16"/>
    <w:rsid w:val="28B043C6"/>
    <w:rsid w:val="28E17A21"/>
    <w:rsid w:val="2925F0BE"/>
    <w:rsid w:val="29662E7D"/>
    <w:rsid w:val="297D3944"/>
    <w:rsid w:val="29847D3A"/>
    <w:rsid w:val="298C1FA2"/>
    <w:rsid w:val="29959B72"/>
    <w:rsid w:val="29D16134"/>
    <w:rsid w:val="29E3F362"/>
    <w:rsid w:val="29F2B9BC"/>
    <w:rsid w:val="2A4BCDD5"/>
    <w:rsid w:val="2A923B0B"/>
    <w:rsid w:val="2ADD55C4"/>
    <w:rsid w:val="2B6D1A05"/>
    <w:rsid w:val="2B7829E9"/>
    <w:rsid w:val="2B9CD60A"/>
    <w:rsid w:val="2BA72D5D"/>
    <w:rsid w:val="2BA9938D"/>
    <w:rsid w:val="2BDAB430"/>
    <w:rsid w:val="2C1BA1B9"/>
    <w:rsid w:val="2C2E11B5"/>
    <w:rsid w:val="2C377FD2"/>
    <w:rsid w:val="2C8DBFE1"/>
    <w:rsid w:val="2CB2B123"/>
    <w:rsid w:val="2CC26E71"/>
    <w:rsid w:val="2D4E2813"/>
    <w:rsid w:val="2D8D2B11"/>
    <w:rsid w:val="2E3FE93E"/>
    <w:rsid w:val="2E92D5C5"/>
    <w:rsid w:val="2E98E76A"/>
    <w:rsid w:val="2EE54527"/>
    <w:rsid w:val="2EF1B6ED"/>
    <w:rsid w:val="2EF5D21E"/>
    <w:rsid w:val="2F00B544"/>
    <w:rsid w:val="2FC12554"/>
    <w:rsid w:val="2FDA61AF"/>
    <w:rsid w:val="301E37A8"/>
    <w:rsid w:val="30397226"/>
    <w:rsid w:val="307BEC97"/>
    <w:rsid w:val="30C7F590"/>
    <w:rsid w:val="30DCECD7"/>
    <w:rsid w:val="30F8576A"/>
    <w:rsid w:val="3108497D"/>
    <w:rsid w:val="3124B3ED"/>
    <w:rsid w:val="312E8F09"/>
    <w:rsid w:val="31827135"/>
    <w:rsid w:val="31957967"/>
    <w:rsid w:val="31A65734"/>
    <w:rsid w:val="31C6A8C8"/>
    <w:rsid w:val="31F1C0BF"/>
    <w:rsid w:val="32AE775B"/>
    <w:rsid w:val="32C5406B"/>
    <w:rsid w:val="33030D44"/>
    <w:rsid w:val="3369EBDC"/>
    <w:rsid w:val="33AAA749"/>
    <w:rsid w:val="33F85203"/>
    <w:rsid w:val="34701BD2"/>
    <w:rsid w:val="34B7348E"/>
    <w:rsid w:val="35D23C1C"/>
    <w:rsid w:val="35E427D0"/>
    <w:rsid w:val="35F05861"/>
    <w:rsid w:val="3630FB34"/>
    <w:rsid w:val="3656B6AF"/>
    <w:rsid w:val="3664DF90"/>
    <w:rsid w:val="369645C5"/>
    <w:rsid w:val="369E94C0"/>
    <w:rsid w:val="36C2199F"/>
    <w:rsid w:val="36D79AFF"/>
    <w:rsid w:val="36F19396"/>
    <w:rsid w:val="3727F71E"/>
    <w:rsid w:val="372D63A6"/>
    <w:rsid w:val="37597267"/>
    <w:rsid w:val="37672F07"/>
    <w:rsid w:val="37C5B80E"/>
    <w:rsid w:val="3859953E"/>
    <w:rsid w:val="38A10874"/>
    <w:rsid w:val="38A9B0B3"/>
    <w:rsid w:val="38B40E07"/>
    <w:rsid w:val="39381B8B"/>
    <w:rsid w:val="3967EF18"/>
    <w:rsid w:val="398CEC05"/>
    <w:rsid w:val="3999D363"/>
    <w:rsid w:val="39B28C5E"/>
    <w:rsid w:val="39CCC6FA"/>
    <w:rsid w:val="39D556A3"/>
    <w:rsid w:val="39D6AB70"/>
    <w:rsid w:val="39E77058"/>
    <w:rsid w:val="3A4DB0B2"/>
    <w:rsid w:val="3AA5ECA8"/>
    <w:rsid w:val="3AEFE04F"/>
    <w:rsid w:val="3B8211A5"/>
    <w:rsid w:val="3B87C6D3"/>
    <w:rsid w:val="3BDA2F86"/>
    <w:rsid w:val="3BDAE30A"/>
    <w:rsid w:val="3C04F6FD"/>
    <w:rsid w:val="3C36658B"/>
    <w:rsid w:val="3C430CE3"/>
    <w:rsid w:val="3CA2BAE2"/>
    <w:rsid w:val="3D2B1882"/>
    <w:rsid w:val="3D7AA6D6"/>
    <w:rsid w:val="3DBC3B75"/>
    <w:rsid w:val="3DD1907A"/>
    <w:rsid w:val="3E144129"/>
    <w:rsid w:val="3E44D853"/>
    <w:rsid w:val="3E7AE25F"/>
    <w:rsid w:val="3F0C69ED"/>
    <w:rsid w:val="3F5E6892"/>
    <w:rsid w:val="3F626486"/>
    <w:rsid w:val="3F6A9F22"/>
    <w:rsid w:val="3F8804CF"/>
    <w:rsid w:val="3FE42BA7"/>
    <w:rsid w:val="40089AC8"/>
    <w:rsid w:val="401D053A"/>
    <w:rsid w:val="408E974C"/>
    <w:rsid w:val="411D269C"/>
    <w:rsid w:val="414C0ECA"/>
    <w:rsid w:val="41BBE97B"/>
    <w:rsid w:val="41C23363"/>
    <w:rsid w:val="4204CD5A"/>
    <w:rsid w:val="42355B6A"/>
    <w:rsid w:val="425AF789"/>
    <w:rsid w:val="42A54A44"/>
    <w:rsid w:val="42F7B9A2"/>
    <w:rsid w:val="4355032A"/>
    <w:rsid w:val="438FBC65"/>
    <w:rsid w:val="43E881FB"/>
    <w:rsid w:val="44219F95"/>
    <w:rsid w:val="4454AE15"/>
    <w:rsid w:val="446171A5"/>
    <w:rsid w:val="45019651"/>
    <w:rsid w:val="450DD54A"/>
    <w:rsid w:val="455B748E"/>
    <w:rsid w:val="456ED2D7"/>
    <w:rsid w:val="45A618A8"/>
    <w:rsid w:val="45C11E78"/>
    <w:rsid w:val="465D7FD5"/>
    <w:rsid w:val="4675FFF8"/>
    <w:rsid w:val="46E17FFD"/>
    <w:rsid w:val="46F58123"/>
    <w:rsid w:val="473CDD09"/>
    <w:rsid w:val="4749C9F6"/>
    <w:rsid w:val="476F7517"/>
    <w:rsid w:val="476F7A6E"/>
    <w:rsid w:val="477185E4"/>
    <w:rsid w:val="478C95D3"/>
    <w:rsid w:val="47C939B1"/>
    <w:rsid w:val="47E1E9FE"/>
    <w:rsid w:val="481CAC52"/>
    <w:rsid w:val="4853C5C1"/>
    <w:rsid w:val="486620A6"/>
    <w:rsid w:val="486C2194"/>
    <w:rsid w:val="4884B316"/>
    <w:rsid w:val="48DEA121"/>
    <w:rsid w:val="4930CD49"/>
    <w:rsid w:val="49516474"/>
    <w:rsid w:val="495B9423"/>
    <w:rsid w:val="4988F420"/>
    <w:rsid w:val="49A6EFF0"/>
    <w:rsid w:val="49CD38CE"/>
    <w:rsid w:val="49FC2714"/>
    <w:rsid w:val="4A1CD32E"/>
    <w:rsid w:val="4A814A8C"/>
    <w:rsid w:val="4A8A2289"/>
    <w:rsid w:val="4AB45CD6"/>
    <w:rsid w:val="4AB7403C"/>
    <w:rsid w:val="4B48B974"/>
    <w:rsid w:val="4B817658"/>
    <w:rsid w:val="4C047AEE"/>
    <w:rsid w:val="4C1CA3DB"/>
    <w:rsid w:val="4C6CD655"/>
    <w:rsid w:val="4C7B8E08"/>
    <w:rsid w:val="4C9A1892"/>
    <w:rsid w:val="4CA5EA0A"/>
    <w:rsid w:val="4CA855EE"/>
    <w:rsid w:val="4CB93902"/>
    <w:rsid w:val="4CD05FAA"/>
    <w:rsid w:val="4D02040F"/>
    <w:rsid w:val="4D0692F4"/>
    <w:rsid w:val="4D0D3ADB"/>
    <w:rsid w:val="4D28C6AC"/>
    <w:rsid w:val="4D7E83D9"/>
    <w:rsid w:val="4DFA5A80"/>
    <w:rsid w:val="4E362A99"/>
    <w:rsid w:val="4EF35BDC"/>
    <w:rsid w:val="4F0F0576"/>
    <w:rsid w:val="4F116A75"/>
    <w:rsid w:val="4F20FEC1"/>
    <w:rsid w:val="4F2ABD63"/>
    <w:rsid w:val="4F2D8CBC"/>
    <w:rsid w:val="4F389621"/>
    <w:rsid w:val="4F458118"/>
    <w:rsid w:val="4F6880E9"/>
    <w:rsid w:val="4F9CAFDB"/>
    <w:rsid w:val="4FD5B6FE"/>
    <w:rsid w:val="5047E093"/>
    <w:rsid w:val="504AA250"/>
    <w:rsid w:val="505B57CA"/>
    <w:rsid w:val="50BB734C"/>
    <w:rsid w:val="50CAC810"/>
    <w:rsid w:val="50CBB4D4"/>
    <w:rsid w:val="510007C7"/>
    <w:rsid w:val="51049596"/>
    <w:rsid w:val="5126142D"/>
    <w:rsid w:val="519714A0"/>
    <w:rsid w:val="51F0EBE4"/>
    <w:rsid w:val="521F02B3"/>
    <w:rsid w:val="5225C1B4"/>
    <w:rsid w:val="522765B6"/>
    <w:rsid w:val="527A43EA"/>
    <w:rsid w:val="52F9E19B"/>
    <w:rsid w:val="53009046"/>
    <w:rsid w:val="535072A1"/>
    <w:rsid w:val="537407D3"/>
    <w:rsid w:val="537BFDF9"/>
    <w:rsid w:val="53875C55"/>
    <w:rsid w:val="53B1A5B6"/>
    <w:rsid w:val="53DD10FB"/>
    <w:rsid w:val="5413F59D"/>
    <w:rsid w:val="54DF1E37"/>
    <w:rsid w:val="54ECD0E5"/>
    <w:rsid w:val="55192446"/>
    <w:rsid w:val="5577C6E5"/>
    <w:rsid w:val="558C58C4"/>
    <w:rsid w:val="562E072E"/>
    <w:rsid w:val="564D5ECB"/>
    <w:rsid w:val="566DBD34"/>
    <w:rsid w:val="5748BFD0"/>
    <w:rsid w:val="574B369C"/>
    <w:rsid w:val="57762EC2"/>
    <w:rsid w:val="57F50B94"/>
    <w:rsid w:val="585D3453"/>
    <w:rsid w:val="58B19C98"/>
    <w:rsid w:val="58BC5AB1"/>
    <w:rsid w:val="58C27088"/>
    <w:rsid w:val="58C2B81F"/>
    <w:rsid w:val="58CE6744"/>
    <w:rsid w:val="590EDD04"/>
    <w:rsid w:val="59A3C07C"/>
    <w:rsid w:val="59AA09A9"/>
    <w:rsid w:val="5A049386"/>
    <w:rsid w:val="5A4B848A"/>
    <w:rsid w:val="5A57412B"/>
    <w:rsid w:val="5AA0E44F"/>
    <w:rsid w:val="5AB8883A"/>
    <w:rsid w:val="5AB95BCF"/>
    <w:rsid w:val="5AB9E058"/>
    <w:rsid w:val="5AD90FB2"/>
    <w:rsid w:val="5AF0F8F8"/>
    <w:rsid w:val="5B070480"/>
    <w:rsid w:val="5BF9A717"/>
    <w:rsid w:val="5C3DABD6"/>
    <w:rsid w:val="5C4F121E"/>
    <w:rsid w:val="5C8657B8"/>
    <w:rsid w:val="5CE4E99F"/>
    <w:rsid w:val="5D35F35D"/>
    <w:rsid w:val="5D49A996"/>
    <w:rsid w:val="5D7402D9"/>
    <w:rsid w:val="5DA29631"/>
    <w:rsid w:val="5DA393F6"/>
    <w:rsid w:val="5DC18F1B"/>
    <w:rsid w:val="5DCFD9D6"/>
    <w:rsid w:val="5DD972F0"/>
    <w:rsid w:val="5E6CACC0"/>
    <w:rsid w:val="5EAB728B"/>
    <w:rsid w:val="5EC3BF66"/>
    <w:rsid w:val="5F25D486"/>
    <w:rsid w:val="5F3883D9"/>
    <w:rsid w:val="5F617BD7"/>
    <w:rsid w:val="5F92D44A"/>
    <w:rsid w:val="5FB298B9"/>
    <w:rsid w:val="60305729"/>
    <w:rsid w:val="6091E852"/>
    <w:rsid w:val="609AE0CD"/>
    <w:rsid w:val="60F24834"/>
    <w:rsid w:val="61377CCD"/>
    <w:rsid w:val="613F8947"/>
    <w:rsid w:val="61438AEC"/>
    <w:rsid w:val="614CAEAE"/>
    <w:rsid w:val="614D0E5E"/>
    <w:rsid w:val="61873B98"/>
    <w:rsid w:val="61D33B30"/>
    <w:rsid w:val="61E6A53E"/>
    <w:rsid w:val="621E39D8"/>
    <w:rsid w:val="623FA6A4"/>
    <w:rsid w:val="6245F32A"/>
    <w:rsid w:val="62A93F80"/>
    <w:rsid w:val="63157599"/>
    <w:rsid w:val="63244F09"/>
    <w:rsid w:val="6337C93D"/>
    <w:rsid w:val="63A7FFFC"/>
    <w:rsid w:val="64398A54"/>
    <w:rsid w:val="644B8847"/>
    <w:rsid w:val="64A3D46B"/>
    <w:rsid w:val="65016162"/>
    <w:rsid w:val="650DA826"/>
    <w:rsid w:val="66122585"/>
    <w:rsid w:val="6667314B"/>
    <w:rsid w:val="66A440BC"/>
    <w:rsid w:val="66B0AD8D"/>
    <w:rsid w:val="66C46CC8"/>
    <w:rsid w:val="66CF7C04"/>
    <w:rsid w:val="66EC7FD9"/>
    <w:rsid w:val="671E536F"/>
    <w:rsid w:val="673A3815"/>
    <w:rsid w:val="674E7649"/>
    <w:rsid w:val="67A6216C"/>
    <w:rsid w:val="68642637"/>
    <w:rsid w:val="68676B63"/>
    <w:rsid w:val="68B8C368"/>
    <w:rsid w:val="68C0D7AE"/>
    <w:rsid w:val="68ED7B2B"/>
    <w:rsid w:val="690633F8"/>
    <w:rsid w:val="690D3523"/>
    <w:rsid w:val="693EB06F"/>
    <w:rsid w:val="6959B96E"/>
    <w:rsid w:val="69644955"/>
    <w:rsid w:val="6B79C659"/>
    <w:rsid w:val="6B853255"/>
    <w:rsid w:val="6BD1CB4E"/>
    <w:rsid w:val="6BF7BD62"/>
    <w:rsid w:val="6C5DD731"/>
    <w:rsid w:val="6C6A2923"/>
    <w:rsid w:val="6C6C0659"/>
    <w:rsid w:val="6CC8EEB0"/>
    <w:rsid w:val="6CFF23B7"/>
    <w:rsid w:val="6D7384D4"/>
    <w:rsid w:val="6D8EFD52"/>
    <w:rsid w:val="6E07BAF3"/>
    <w:rsid w:val="6E356A27"/>
    <w:rsid w:val="6E62C3FD"/>
    <w:rsid w:val="6E90F0E6"/>
    <w:rsid w:val="6F370EB7"/>
    <w:rsid w:val="6F815B33"/>
    <w:rsid w:val="6F8EE205"/>
    <w:rsid w:val="6FB51910"/>
    <w:rsid w:val="6FC2BA45"/>
    <w:rsid w:val="6FD7194E"/>
    <w:rsid w:val="6FEBF4DB"/>
    <w:rsid w:val="7047EA62"/>
    <w:rsid w:val="704B5660"/>
    <w:rsid w:val="70D8F958"/>
    <w:rsid w:val="70E599E1"/>
    <w:rsid w:val="70E78520"/>
    <w:rsid w:val="70F97802"/>
    <w:rsid w:val="7131E03F"/>
    <w:rsid w:val="7135FD32"/>
    <w:rsid w:val="7159EDE6"/>
    <w:rsid w:val="71B70ECE"/>
    <w:rsid w:val="71BD112B"/>
    <w:rsid w:val="71E34028"/>
    <w:rsid w:val="71F267D1"/>
    <w:rsid w:val="723BA587"/>
    <w:rsid w:val="723C1F55"/>
    <w:rsid w:val="725670B4"/>
    <w:rsid w:val="72D4D28E"/>
    <w:rsid w:val="72E1F6F7"/>
    <w:rsid w:val="73AAA800"/>
    <w:rsid w:val="73D54A60"/>
    <w:rsid w:val="74846524"/>
    <w:rsid w:val="749D329E"/>
    <w:rsid w:val="75297B93"/>
    <w:rsid w:val="75497DB4"/>
    <w:rsid w:val="756C7006"/>
    <w:rsid w:val="75B58B8F"/>
    <w:rsid w:val="75DB2778"/>
    <w:rsid w:val="7607438A"/>
    <w:rsid w:val="767FAF00"/>
    <w:rsid w:val="76A4561F"/>
    <w:rsid w:val="76F2BC7E"/>
    <w:rsid w:val="76F86406"/>
    <w:rsid w:val="77041552"/>
    <w:rsid w:val="77B51B28"/>
    <w:rsid w:val="77D865A0"/>
    <w:rsid w:val="78102FA3"/>
    <w:rsid w:val="7860B4C5"/>
    <w:rsid w:val="787C1AB8"/>
    <w:rsid w:val="78A1DCA9"/>
    <w:rsid w:val="78C6A497"/>
    <w:rsid w:val="78DA8465"/>
    <w:rsid w:val="78DDFC8C"/>
    <w:rsid w:val="794360F8"/>
    <w:rsid w:val="795591DC"/>
    <w:rsid w:val="79E06ACD"/>
    <w:rsid w:val="7A1FE16F"/>
    <w:rsid w:val="7A60B5FB"/>
    <w:rsid w:val="7A6E7F9B"/>
    <w:rsid w:val="7A983E93"/>
    <w:rsid w:val="7B09C856"/>
    <w:rsid w:val="7B57B72C"/>
    <w:rsid w:val="7B8243F7"/>
    <w:rsid w:val="7C2A37EA"/>
    <w:rsid w:val="7C87A3D2"/>
    <w:rsid w:val="7CB29370"/>
    <w:rsid w:val="7D26C4BF"/>
    <w:rsid w:val="7D328CCD"/>
    <w:rsid w:val="7D7BCBA8"/>
    <w:rsid w:val="7D98C9FD"/>
    <w:rsid w:val="7DA72D31"/>
    <w:rsid w:val="7DAEAC9F"/>
    <w:rsid w:val="7E2B4839"/>
    <w:rsid w:val="7E72AFC2"/>
    <w:rsid w:val="7E78787F"/>
    <w:rsid w:val="7E82FE58"/>
    <w:rsid w:val="7E8F9D03"/>
    <w:rsid w:val="7EF91584"/>
    <w:rsid w:val="7F7A1AC1"/>
    <w:rsid w:val="7F8DCC61"/>
    <w:rsid w:val="7FF1B4AC"/>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047AE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uiPriority w:val="9"/>
    <w:qFormat/>
    <w:rsid w:val="2FDA61A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Overskrift2">
    <w:name w:val="heading 2"/>
    <w:basedOn w:val="Normal"/>
    <w:next w:val="Normal"/>
    <w:uiPriority w:val="9"/>
    <w:unhideWhenUsed/>
    <w:qFormat/>
    <w:rsid w:val="2FDA61A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character" w:default="1" w:styleId="Standardskriftforavsnitt">
    <w:name w:val="Default Paragraph Font"/>
    <w:uiPriority w:val="1"/>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Hyperkobling">
    <w:name w:val="Hyperlink"/>
    <w:basedOn w:val="Standardskriftforavsnitt"/>
    <w:uiPriority w:val="99"/>
    <w:unhideWhenUsed/>
    <w:rsid w:val="2FDA61AF"/>
    <w:rPr>
      <w:color w:val="467886"/>
      <w:u w:val="single"/>
    </w:rPr>
  </w:style>
  <w:style w:type="paragraph" w:styleId="Listeavsnitt">
    <w:name w:val="List Paragraph"/>
    <w:basedOn w:val="Normal"/>
    <w:uiPriority w:val="34"/>
    <w:qFormat/>
    <w:rsid w:val="2FDA61AF"/>
    <w:pPr>
      <w:ind w:left="720"/>
      <w:contextualSpacing/>
    </w:pPr>
  </w:style>
  <w:style w:type="paragraph" w:styleId="Fotnotetekst">
    <w:name w:val="footnote text"/>
    <w:basedOn w:val="Normal"/>
    <w:uiPriority w:val="99"/>
    <w:semiHidden/>
    <w:unhideWhenUsed/>
    <w:rsid w:val="2FDA61AF"/>
    <w:pPr>
      <w:spacing w:after="0" w:line="240" w:lineRule="auto"/>
    </w:pPr>
    <w:rPr>
      <w:sz w:val="20"/>
      <w:szCs w:val="20"/>
    </w:rPr>
  </w:style>
  <w:style w:type="paragraph" w:styleId="Topptekst">
    <w:name w:val="header"/>
    <w:basedOn w:val="Normal"/>
    <w:uiPriority w:val="99"/>
    <w:unhideWhenUsed/>
    <w:rsid w:val="2FDA61AF"/>
    <w:pPr>
      <w:tabs>
        <w:tab w:val="center" w:pos="4680"/>
        <w:tab w:val="right" w:pos="9360"/>
      </w:tabs>
      <w:spacing w:after="0" w:line="240" w:lineRule="auto"/>
    </w:pPr>
  </w:style>
  <w:style w:type="paragraph" w:styleId="Bunntekst">
    <w:name w:val="footer"/>
    <w:basedOn w:val="Normal"/>
    <w:uiPriority w:val="99"/>
    <w:unhideWhenUsed/>
    <w:rsid w:val="2FDA61AF"/>
    <w:pPr>
      <w:tabs>
        <w:tab w:val="center" w:pos="4680"/>
        <w:tab w:val="right" w:pos="9360"/>
      </w:tabs>
      <w:spacing w:after="0" w:line="240" w:lineRule="auto"/>
    </w:pPr>
  </w:style>
  <w:style w:type="character" w:styleId="Fotnotereferanse">
    <w:name w:val="footnote reference"/>
    <w:basedOn w:val="Standardskriftforavsnitt"/>
    <w:uiPriority w:val="99"/>
    <w:semiHidden/>
    <w:unhideWhenUsed/>
    <w:rPr>
      <w:vertAlign w:val="superscript"/>
    </w:rPr>
  </w:style>
  <w:style w:type="table" w:styleId="Tabellrutenett">
    <w:name w:val="Table Grid"/>
    <w:basedOn w:val="Vanligtabel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Merknadstekst">
    <w:name w:val="annotation text"/>
    <w:basedOn w:val="Normal"/>
    <w:link w:val="MerknadstekstTegn"/>
    <w:uiPriority w:val="99"/>
    <w:unhideWhenUsed/>
    <w:pPr>
      <w:spacing w:line="240" w:lineRule="auto"/>
    </w:pPr>
    <w:rPr>
      <w:sz w:val="20"/>
      <w:szCs w:val="20"/>
    </w:rPr>
  </w:style>
  <w:style w:type="character" w:customStyle="1" w:styleId="MerknadstekstTegn">
    <w:name w:val="Merknadstekst Tegn"/>
    <w:basedOn w:val="Standardskriftforavsnitt"/>
    <w:link w:val="Merknadstekst"/>
    <w:uiPriority w:val="99"/>
    <w:rPr>
      <w:sz w:val="20"/>
      <w:szCs w:val="20"/>
    </w:rPr>
  </w:style>
  <w:style w:type="character" w:styleId="Merknadsreferanse">
    <w:name w:val="annotation reference"/>
    <w:basedOn w:val="Standardskriftforavsnitt"/>
    <w:uiPriority w:val="99"/>
    <w:semiHidden/>
    <w:unhideWhenUsed/>
    <w:rPr>
      <w:sz w:val="16"/>
      <w:szCs w:val="16"/>
    </w:rPr>
  </w:style>
  <w:style w:type="paragraph" w:styleId="Revisjon">
    <w:name w:val="Revision"/>
    <w:hidden/>
    <w:uiPriority w:val="99"/>
    <w:semiHidden/>
    <w:rsid w:val="00FA179B"/>
    <w:pPr>
      <w:spacing w:after="0" w:line="240" w:lineRule="auto"/>
    </w:pPr>
  </w:style>
  <w:style w:type="paragraph" w:styleId="Sluttnotetekst">
    <w:name w:val="endnote text"/>
    <w:basedOn w:val="Normal"/>
    <w:uiPriority w:val="99"/>
    <w:semiHidden/>
    <w:unhideWhenUsed/>
    <w:rsid w:val="75DB2778"/>
    <w:pPr>
      <w:spacing w:after="0" w:line="240" w:lineRule="auto"/>
    </w:pPr>
    <w:rPr>
      <w:sz w:val="20"/>
      <w:szCs w:val="20"/>
    </w:rPr>
  </w:style>
  <w:style w:type="paragraph" w:styleId="Kommentaremne">
    <w:name w:val="annotation subject"/>
    <w:basedOn w:val="Merknadstekst"/>
    <w:next w:val="Merknadstekst"/>
    <w:link w:val="KommentaremneTegn"/>
    <w:uiPriority w:val="99"/>
    <w:semiHidden/>
    <w:unhideWhenUsed/>
    <w:rsid w:val="00B6264E"/>
    <w:rPr>
      <w:b/>
      <w:bCs/>
    </w:rPr>
  </w:style>
  <w:style w:type="character" w:customStyle="1" w:styleId="KommentaremneTegn">
    <w:name w:val="Kommentaremne Tegn"/>
    <w:basedOn w:val="MerknadstekstTegn"/>
    <w:link w:val="Kommentaremne"/>
    <w:uiPriority w:val="99"/>
    <w:semiHidden/>
    <w:rsid w:val="00B6264E"/>
    <w:rPr>
      <w:b/>
      <w:bCs/>
      <w:sz w:val="20"/>
      <w:szCs w:val="20"/>
    </w:rPr>
  </w:style>
  <w:style w:type="character" w:styleId="Ulstomtale">
    <w:name w:val="Unresolved Mention"/>
    <w:basedOn w:val="Standardskriftforavsnitt"/>
    <w:uiPriority w:val="99"/>
    <w:semiHidden/>
    <w:unhideWhenUsed/>
    <w:rsid w:val="00612D8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vdata.no/dokument/NL/lov/2025-06-20-44"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lovdata.no/forskrift/1999-03-11-301/%C2%A72-1a" TargetMode="External"/><Relationship Id="rId4" Type="http://schemas.openxmlformats.org/officeDocument/2006/relationships/settings" Target="settings.xml"/><Relationship Id="rId9" Type="http://schemas.openxmlformats.org/officeDocument/2006/relationships/hyperlink" Target="https://lovdata.no/dokument/LTI/forskrift/2025-09-08-1790"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CD752F-8182-416B-B03E-C143F73B63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1517</Words>
  <Characters>8041</Characters>
  <Application>Microsoft Office Word</Application>
  <DocSecurity>0</DocSecurity>
  <Lines>67</Lines>
  <Paragraphs>19</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9539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2025-09-22T13:14:00Z</dcterms:created>
  <dcterms:modified xsi:type="dcterms:W3CDTF">2025-09-22T13:14:00Z</dcterms:modified>
</cp:coreProperties>
</file>